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5E512" w14:textId="0D622EBA" w:rsidR="00336B22" w:rsidRDefault="00534C10">
      <w:pPr>
        <w:rPr>
          <w:b/>
          <w:bCs/>
        </w:rPr>
      </w:pPr>
      <w:r w:rsidRPr="00534C10">
        <w:rPr>
          <w:b/>
          <w:bCs/>
        </w:rPr>
        <w:t>LRA Board Meeting:  June 18, 2022</w:t>
      </w:r>
    </w:p>
    <w:p w14:paraId="4D0BEE85" w14:textId="7ADCE43B" w:rsidR="00534C10" w:rsidRDefault="00534C10">
      <w:r w:rsidRPr="00851645">
        <w:t>Present</w:t>
      </w:r>
      <w:r w:rsidR="00851645">
        <w:t xml:space="preserve">:  B. </w:t>
      </w:r>
      <w:proofErr w:type="spellStart"/>
      <w:r w:rsidR="00851645">
        <w:t>Zanca</w:t>
      </w:r>
      <w:proofErr w:type="spellEnd"/>
      <w:r w:rsidR="00851645">
        <w:t xml:space="preserve">, K. </w:t>
      </w:r>
      <w:proofErr w:type="spellStart"/>
      <w:r w:rsidR="00851645">
        <w:t>Golmont</w:t>
      </w:r>
      <w:proofErr w:type="spellEnd"/>
      <w:r w:rsidR="00851645">
        <w:t>, B. Silver, N. Fisher</w:t>
      </w:r>
    </w:p>
    <w:p w14:paraId="072CB7A1" w14:textId="598D4945" w:rsidR="00851645" w:rsidRDefault="00851645"/>
    <w:p w14:paraId="1C40B53C" w14:textId="4CCE8880" w:rsidR="00851645" w:rsidRDefault="00851645">
      <w:r>
        <w:t>Bruce convened the meeting at 9:04 am.</w:t>
      </w:r>
    </w:p>
    <w:p w14:paraId="2A576B65" w14:textId="0C20AA87" w:rsidR="00851645" w:rsidRDefault="00851645">
      <w:pPr>
        <w:rPr>
          <w:b/>
          <w:bCs/>
        </w:rPr>
      </w:pPr>
      <w:r w:rsidRPr="00851645">
        <w:rPr>
          <w:b/>
          <w:bCs/>
        </w:rPr>
        <w:t>Minutes</w:t>
      </w:r>
      <w:r>
        <w:rPr>
          <w:b/>
          <w:bCs/>
        </w:rPr>
        <w:t xml:space="preserve"> of May 25 Meeting</w:t>
      </w:r>
    </w:p>
    <w:p w14:paraId="2F9774FB" w14:textId="1B616DFF" w:rsidR="001C430D" w:rsidRDefault="001C430D" w:rsidP="001C430D">
      <w:pPr>
        <w:pStyle w:val="ListParagraph"/>
        <w:numPr>
          <w:ilvl w:val="0"/>
          <w:numId w:val="1"/>
        </w:numPr>
      </w:pPr>
      <w:r w:rsidRPr="001C430D">
        <w:t>Bruce moved to approve the Minutes</w:t>
      </w:r>
      <w:r w:rsidR="00B82C3E">
        <w:t>,</w:t>
      </w:r>
      <w:r>
        <w:t xml:space="preserve"> as amended</w:t>
      </w:r>
      <w:r w:rsidR="008B3543">
        <w:t>;</w:t>
      </w:r>
      <w:r>
        <w:t xml:space="preserve"> Kevin seconded.</w:t>
      </w:r>
    </w:p>
    <w:p w14:paraId="00F0896D" w14:textId="42E9F4A4" w:rsidR="001C430D" w:rsidRDefault="001C430D" w:rsidP="001C430D">
      <w:pPr>
        <w:pStyle w:val="ListParagraph"/>
        <w:numPr>
          <w:ilvl w:val="0"/>
          <w:numId w:val="1"/>
        </w:numPr>
      </w:pPr>
      <w:r>
        <w:t>Minutes approve</w:t>
      </w:r>
      <w:r w:rsidR="002E5398">
        <w:t>d</w:t>
      </w:r>
    </w:p>
    <w:p w14:paraId="54170EC9" w14:textId="41D416AB" w:rsidR="002E5398" w:rsidRDefault="0004709F" w:rsidP="001C430D">
      <w:pPr>
        <w:pStyle w:val="ListParagraph"/>
        <w:numPr>
          <w:ilvl w:val="0"/>
          <w:numId w:val="1"/>
        </w:numPr>
      </w:pPr>
      <w:hyperlink w:anchor="May_25_Minutes" w:history="1">
        <w:r w:rsidR="002E5398" w:rsidRPr="002E5398">
          <w:rPr>
            <w:rStyle w:val="Hyperlink"/>
          </w:rPr>
          <w:t>Go To May 25 Minutes</w:t>
        </w:r>
      </w:hyperlink>
    </w:p>
    <w:p w14:paraId="201EB993" w14:textId="77777777" w:rsidR="003918F2" w:rsidRDefault="003918F2" w:rsidP="003918F2"/>
    <w:p w14:paraId="33988330" w14:textId="351FCABB" w:rsidR="00885BAD" w:rsidRPr="00CF60F3" w:rsidRDefault="003918F2" w:rsidP="00CF60F3">
      <w:pPr>
        <w:rPr>
          <w:b/>
          <w:bCs/>
        </w:rPr>
      </w:pPr>
      <w:r w:rsidRPr="003918F2">
        <w:rPr>
          <w:b/>
          <w:bCs/>
        </w:rPr>
        <w:t>Treasurer’s Report</w:t>
      </w:r>
    </w:p>
    <w:p w14:paraId="7F2625E8" w14:textId="106B2671" w:rsidR="00AB6BC4" w:rsidRPr="007464E2" w:rsidRDefault="000A739F" w:rsidP="00820AF0">
      <w:pPr>
        <w:pStyle w:val="ListParagraph"/>
        <w:numPr>
          <w:ilvl w:val="0"/>
          <w:numId w:val="1"/>
        </w:numPr>
        <w:rPr>
          <w:b/>
          <w:bCs/>
        </w:rPr>
      </w:pPr>
      <w:r>
        <w:t>One of the CDs at Berkshire Bank matured i</w:t>
      </w:r>
      <w:r w:rsidR="00F42606">
        <w:t xml:space="preserve">n </w:t>
      </w:r>
      <w:r>
        <w:t>May and those funds</w:t>
      </w:r>
      <w:r w:rsidR="001E51D8">
        <w:t>, $11K,</w:t>
      </w:r>
      <w:r>
        <w:t xml:space="preserve"> have been moved to a money market fund</w:t>
      </w:r>
      <w:r w:rsidR="00A80EFD">
        <w:t xml:space="preserve"> at Huntley</w:t>
      </w:r>
      <w:r w:rsidR="00CF60F3">
        <w:t xml:space="preserve"> Financial.</w:t>
      </w:r>
    </w:p>
    <w:p w14:paraId="4F42B1EA" w14:textId="69BBD867" w:rsidR="00D83289" w:rsidRPr="00D83289" w:rsidRDefault="007464E2" w:rsidP="00820AF0">
      <w:pPr>
        <w:pStyle w:val="ListParagraph"/>
        <w:numPr>
          <w:ilvl w:val="0"/>
          <w:numId w:val="1"/>
        </w:numPr>
        <w:rPr>
          <w:b/>
          <w:bCs/>
        </w:rPr>
      </w:pPr>
      <w:r>
        <w:t>Kevin went over the expenditures in M</w:t>
      </w:r>
      <w:r w:rsidR="0010007E">
        <w:t>a</w:t>
      </w:r>
      <w:r>
        <w:t>y</w:t>
      </w:r>
      <w:r w:rsidR="0010007E">
        <w:t xml:space="preserve">:  </w:t>
      </w:r>
      <w:r w:rsidR="00DE056F">
        <w:t>do</w:t>
      </w:r>
      <w:r w:rsidR="00011050">
        <w:t>n</w:t>
      </w:r>
      <w:r w:rsidR="00DE056F">
        <w:t xml:space="preserve">ations </w:t>
      </w:r>
      <w:r w:rsidR="00011050">
        <w:t xml:space="preserve">continue </w:t>
      </w:r>
      <w:r w:rsidR="00DE056F">
        <w:t xml:space="preserve">coming in, </w:t>
      </w:r>
      <w:r w:rsidR="0010007E">
        <w:t>15 bottom barriers, $1K to school for MRB Scholarship</w:t>
      </w:r>
      <w:r w:rsidR="00E41DF4">
        <w:t xml:space="preserve">, </w:t>
      </w:r>
      <w:proofErr w:type="spellStart"/>
      <w:r w:rsidR="00E41DF4">
        <w:t>IPad</w:t>
      </w:r>
      <w:proofErr w:type="spellEnd"/>
      <w:r w:rsidR="00E41DF4">
        <w:t xml:space="preserve"> </w:t>
      </w:r>
      <w:r w:rsidR="00CE21F5">
        <w:t>f</w:t>
      </w:r>
      <w:r w:rsidR="00E41DF4">
        <w:t>or greeter, insurance renewal</w:t>
      </w:r>
      <w:r w:rsidR="00E63FC1">
        <w:t>, payment to divers</w:t>
      </w:r>
      <w:r w:rsidR="002A7FDA">
        <w:t>.</w:t>
      </w:r>
      <w:r w:rsidR="00E0011C">
        <w:t xml:space="preserve"> We are now paying</w:t>
      </w:r>
      <w:r w:rsidR="0050563F">
        <w:t xml:space="preserve"> </w:t>
      </w:r>
      <w:r w:rsidR="00F06D58">
        <w:t xml:space="preserve">our divers </w:t>
      </w:r>
      <w:r w:rsidR="0050563F">
        <w:t xml:space="preserve">$46/hr. </w:t>
      </w:r>
    </w:p>
    <w:p w14:paraId="0661FDD6" w14:textId="48107D01" w:rsidR="007464E2" w:rsidRPr="002A7FDA" w:rsidRDefault="00FB143E" w:rsidP="00820AF0">
      <w:pPr>
        <w:pStyle w:val="ListParagraph"/>
        <w:numPr>
          <w:ilvl w:val="0"/>
          <w:numId w:val="1"/>
        </w:numPr>
        <w:rPr>
          <w:b/>
          <w:bCs/>
        </w:rPr>
      </w:pPr>
      <w:r>
        <w:t>T</w:t>
      </w:r>
      <w:r w:rsidR="0050563F">
        <w:t xml:space="preserve">here was some </w:t>
      </w:r>
      <w:r w:rsidR="001378B8">
        <w:t xml:space="preserve">discussion about </w:t>
      </w:r>
      <w:r w:rsidR="0050563F">
        <w:t>whether</w:t>
      </w:r>
      <w:r w:rsidR="007C2684">
        <w:t xml:space="preserve"> our intended bonus </w:t>
      </w:r>
      <w:r w:rsidR="00350125">
        <w:t xml:space="preserve">(for </w:t>
      </w:r>
      <w:r w:rsidR="00D23AB6">
        <w:t>bringing in</w:t>
      </w:r>
      <w:r w:rsidR="00350125">
        <w:t xml:space="preserve"> the bottom barriers</w:t>
      </w:r>
      <w:r w:rsidR="00E72378">
        <w:t xml:space="preserve">) </w:t>
      </w:r>
      <w:r w:rsidR="007C2684">
        <w:t xml:space="preserve">was paid to the </w:t>
      </w:r>
      <w:proofErr w:type="spellStart"/>
      <w:r w:rsidR="007C2684">
        <w:t>Yoders</w:t>
      </w:r>
      <w:proofErr w:type="spellEnd"/>
      <w:r>
        <w:t xml:space="preserve"> last year</w:t>
      </w:r>
      <w:r w:rsidR="00350125">
        <w:t>. Also</w:t>
      </w:r>
      <w:r w:rsidR="00E72378">
        <w:t>,</w:t>
      </w:r>
      <w:r w:rsidR="00350125">
        <w:t xml:space="preserve"> whether to pay</w:t>
      </w:r>
      <w:r w:rsidR="00E72378">
        <w:t xml:space="preserve"> them another bonus this s</w:t>
      </w:r>
      <w:r w:rsidR="00D83289">
        <w:t>p</w:t>
      </w:r>
      <w:r w:rsidR="00E72378">
        <w:t>ring</w:t>
      </w:r>
      <w:r w:rsidR="00D83289">
        <w:t xml:space="preserve"> for putting out barriers.</w:t>
      </w:r>
      <w:r w:rsidR="001378B8">
        <w:t xml:space="preserve"> Kevin will investigate further.</w:t>
      </w:r>
    </w:p>
    <w:p w14:paraId="749186C9" w14:textId="556EDB31" w:rsidR="002A7FDA" w:rsidRPr="002A7FDA" w:rsidRDefault="002A7FDA" w:rsidP="00820AF0">
      <w:pPr>
        <w:pStyle w:val="ListParagraph"/>
        <w:numPr>
          <w:ilvl w:val="0"/>
          <w:numId w:val="1"/>
        </w:numPr>
        <w:rPr>
          <w:b/>
          <w:bCs/>
        </w:rPr>
      </w:pPr>
      <w:r>
        <w:t>Natalie moved to accept treasurer’s report, Barb seconded</w:t>
      </w:r>
      <w:r w:rsidR="008B3543">
        <w:t xml:space="preserve">. Motion </w:t>
      </w:r>
      <w:r>
        <w:t>carried.</w:t>
      </w:r>
    </w:p>
    <w:p w14:paraId="334DC5C7" w14:textId="0DD92E49" w:rsidR="002A7FDA" w:rsidRPr="00F010C8" w:rsidRDefault="0004709F" w:rsidP="00820AF0">
      <w:pPr>
        <w:pStyle w:val="ListParagraph"/>
        <w:numPr>
          <w:ilvl w:val="0"/>
          <w:numId w:val="1"/>
        </w:numPr>
        <w:rPr>
          <w:b/>
          <w:bCs/>
        </w:rPr>
      </w:pPr>
      <w:hyperlink w:anchor="Treasurer_Report" w:history="1">
        <w:r w:rsidR="005F0E9D" w:rsidRPr="005F0E9D">
          <w:rPr>
            <w:rStyle w:val="Hyperlink"/>
          </w:rPr>
          <w:t>Go To Treasurer’s Report</w:t>
        </w:r>
      </w:hyperlink>
    </w:p>
    <w:p w14:paraId="2529779D" w14:textId="77777777" w:rsidR="00F010C8" w:rsidRDefault="00F010C8" w:rsidP="00F010C8">
      <w:pPr>
        <w:rPr>
          <w:b/>
          <w:bCs/>
        </w:rPr>
      </w:pPr>
    </w:p>
    <w:p w14:paraId="38210C13" w14:textId="6EEC1A9C" w:rsidR="00F010C8" w:rsidRDefault="00F010C8" w:rsidP="00F010C8">
      <w:pPr>
        <w:rPr>
          <w:b/>
          <w:bCs/>
        </w:rPr>
      </w:pPr>
      <w:r>
        <w:rPr>
          <w:b/>
          <w:bCs/>
        </w:rPr>
        <w:t>Milfoil</w:t>
      </w:r>
    </w:p>
    <w:p w14:paraId="1E4AFE0F" w14:textId="55985159" w:rsidR="00807519" w:rsidRPr="006D5786" w:rsidRDefault="006D5786" w:rsidP="006D5786">
      <w:pPr>
        <w:pStyle w:val="ListParagraph"/>
        <w:numPr>
          <w:ilvl w:val="0"/>
          <w:numId w:val="1"/>
        </w:numPr>
      </w:pPr>
      <w:r w:rsidRPr="006D5786">
        <w:t>Bruce submitted the milfoil report</w:t>
      </w:r>
      <w:r w:rsidR="005558F5">
        <w:t xml:space="preserve"> on behalf of the milfoil committee/</w:t>
      </w:r>
    </w:p>
    <w:p w14:paraId="27496EF4" w14:textId="7BDE641F" w:rsidR="00F010C8" w:rsidRDefault="00E601CA" w:rsidP="00F010C8">
      <w:pPr>
        <w:pStyle w:val="ListParagraph"/>
        <w:numPr>
          <w:ilvl w:val="0"/>
          <w:numId w:val="1"/>
        </w:numPr>
      </w:pPr>
      <w:r w:rsidRPr="00E601CA">
        <w:t>Our divers report that the</w:t>
      </w:r>
      <w:r>
        <w:t xml:space="preserve"> water is clearing</w:t>
      </w:r>
      <w:r w:rsidR="00B275BE">
        <w:t xml:space="preserve">, and there are </w:t>
      </w:r>
      <w:r w:rsidR="005558F5">
        <w:t>fewer</w:t>
      </w:r>
      <w:r w:rsidR="00B275BE">
        <w:t xml:space="preserve"> ‘blooms’ </w:t>
      </w:r>
      <w:r w:rsidR="00514135">
        <w:t xml:space="preserve">(or heavy patches) </w:t>
      </w:r>
      <w:r w:rsidR="00B275BE">
        <w:t>than other years</w:t>
      </w:r>
      <w:r w:rsidR="008947DB">
        <w:t>.</w:t>
      </w:r>
      <w:r w:rsidR="00996F25">
        <w:t xml:space="preserve"> The bottom barriers will cover the areas where there </w:t>
      </w:r>
      <w:proofErr w:type="gramStart"/>
      <w:r w:rsidR="003D3DCA">
        <w:t xml:space="preserve">these </w:t>
      </w:r>
      <w:r w:rsidR="00996F25">
        <w:t xml:space="preserve"> ‘</w:t>
      </w:r>
      <w:proofErr w:type="gramEnd"/>
      <w:r w:rsidR="00996F25">
        <w:t>blooms</w:t>
      </w:r>
      <w:r w:rsidR="003D3DCA">
        <w:t>’ had been</w:t>
      </w:r>
      <w:r w:rsidR="008960DF">
        <w:t>.</w:t>
      </w:r>
    </w:p>
    <w:p w14:paraId="524FB16F" w14:textId="140F7F93" w:rsidR="008947DB" w:rsidRDefault="008947DB" w:rsidP="00F010C8">
      <w:pPr>
        <w:pStyle w:val="ListParagraph"/>
        <w:numPr>
          <w:ilvl w:val="0"/>
          <w:numId w:val="1"/>
        </w:numPr>
      </w:pPr>
      <w:r>
        <w:t>The bottom barriers will be put down the first week of July</w:t>
      </w:r>
      <w:r w:rsidR="00D55FCA">
        <w:t>.</w:t>
      </w:r>
    </w:p>
    <w:p w14:paraId="6CC918C2" w14:textId="3CC40049" w:rsidR="002225AE" w:rsidRDefault="00D55FCA" w:rsidP="00F010C8">
      <w:pPr>
        <w:pStyle w:val="ListParagraph"/>
        <w:numPr>
          <w:ilvl w:val="0"/>
          <w:numId w:val="1"/>
        </w:numPr>
      </w:pPr>
      <w:r>
        <w:t xml:space="preserve">The DASH boat </w:t>
      </w:r>
      <w:r w:rsidR="00C40E6B">
        <w:t xml:space="preserve">and trailer have </w:t>
      </w:r>
      <w:r>
        <w:t>been registered with the VT DMV</w:t>
      </w:r>
      <w:r w:rsidR="00C40E6B">
        <w:t>. Last year we had a temporary</w:t>
      </w:r>
      <w:r w:rsidR="00E32B9C">
        <w:t xml:space="preserve"> registration </w:t>
      </w:r>
      <w:r w:rsidR="008960DF">
        <w:t>while we waited for</w:t>
      </w:r>
      <w:r w:rsidR="00E32B9C">
        <w:t xml:space="preserve"> sales tax waiver </w:t>
      </w:r>
      <w:r w:rsidR="008D530A">
        <w:t xml:space="preserve">(available </w:t>
      </w:r>
      <w:r w:rsidR="00E32B9C">
        <w:t>for non-profits</w:t>
      </w:r>
      <w:r w:rsidR="008D530A">
        <w:t>)</w:t>
      </w:r>
      <w:r w:rsidR="002225AE">
        <w:t>.</w:t>
      </w:r>
      <w:r w:rsidR="008D530A">
        <w:t xml:space="preserve">  Now that has been </w:t>
      </w:r>
      <w:r w:rsidR="00AC300A">
        <w:t>re</w:t>
      </w:r>
      <w:r w:rsidR="008D530A">
        <w:t>solved and we have a permanent registration</w:t>
      </w:r>
      <w:r w:rsidR="00AC300A">
        <w:t>.</w:t>
      </w:r>
    </w:p>
    <w:p w14:paraId="2B4E8DA7" w14:textId="77777777" w:rsidR="002225AE" w:rsidRDefault="002225AE" w:rsidP="002225AE"/>
    <w:p w14:paraId="131332DC" w14:textId="7D3B620F" w:rsidR="00D55FCA" w:rsidRDefault="002225AE" w:rsidP="002225AE">
      <w:pPr>
        <w:rPr>
          <w:b/>
          <w:bCs/>
        </w:rPr>
      </w:pPr>
      <w:r w:rsidRPr="002225AE">
        <w:rPr>
          <w:b/>
          <w:bCs/>
        </w:rPr>
        <w:t>Sedimentation</w:t>
      </w:r>
      <w:r w:rsidR="00E32B9C" w:rsidRPr="002225AE">
        <w:rPr>
          <w:b/>
          <w:bCs/>
        </w:rPr>
        <w:t xml:space="preserve"> </w:t>
      </w:r>
    </w:p>
    <w:p w14:paraId="59873623" w14:textId="25C1153C" w:rsidR="00837DD8" w:rsidRDefault="00837DD8" w:rsidP="00837DD8">
      <w:pPr>
        <w:pStyle w:val="ListParagraph"/>
        <w:numPr>
          <w:ilvl w:val="0"/>
          <w:numId w:val="1"/>
        </w:numPr>
      </w:pPr>
      <w:r w:rsidRPr="00837DD8">
        <w:t>W</w:t>
      </w:r>
      <w:r w:rsidR="00261EFE">
        <w:t xml:space="preserve">ater depths are such that we can wait </w:t>
      </w:r>
      <w:r>
        <w:t>until next year</w:t>
      </w:r>
      <w:r w:rsidR="00CD0D24">
        <w:t xml:space="preserve"> to dredge.</w:t>
      </w:r>
    </w:p>
    <w:p w14:paraId="6FC18605" w14:textId="24A9F73E" w:rsidR="00CD0D24" w:rsidRDefault="00CD0D24" w:rsidP="00837DD8">
      <w:pPr>
        <w:pStyle w:val="ListParagraph"/>
        <w:numPr>
          <w:ilvl w:val="0"/>
          <w:numId w:val="1"/>
        </w:numPr>
      </w:pPr>
      <w:r>
        <w:t xml:space="preserve">We are talking to Griggs Land re: a </w:t>
      </w:r>
      <w:r w:rsidR="002D48E7">
        <w:t xml:space="preserve">bathymetric </w:t>
      </w:r>
      <w:r>
        <w:t>survey in the fall</w:t>
      </w:r>
      <w:r w:rsidR="00775808">
        <w:t>.</w:t>
      </w:r>
      <w:r w:rsidR="009D14FA">
        <w:t xml:space="preserve">  </w:t>
      </w:r>
    </w:p>
    <w:p w14:paraId="5437AA18" w14:textId="640C7DC8" w:rsidR="00775808" w:rsidRDefault="00775808" w:rsidP="00837DD8">
      <w:pPr>
        <w:pStyle w:val="ListParagraph"/>
        <w:numPr>
          <w:ilvl w:val="0"/>
          <w:numId w:val="1"/>
        </w:numPr>
      </w:pPr>
      <w:r>
        <w:t>The Better Roads grant</w:t>
      </w:r>
      <w:r w:rsidR="00E712EF">
        <w:t xml:space="preserve"> for the Archibald Ln area has been approved. </w:t>
      </w:r>
      <w:r w:rsidR="0009640C">
        <w:t xml:space="preserve">We don’t </w:t>
      </w:r>
      <w:r w:rsidR="006F4568">
        <w:t>have a timeline</w:t>
      </w:r>
      <w:r w:rsidR="00D97507">
        <w:t>. The deadline for this to be finished is June 20, 2023</w:t>
      </w:r>
      <w:r w:rsidR="00DB1290">
        <w:t>.</w:t>
      </w:r>
    </w:p>
    <w:p w14:paraId="1897E22F" w14:textId="77777777" w:rsidR="00151362" w:rsidRDefault="00BF20AD" w:rsidP="00837DD8">
      <w:pPr>
        <w:pStyle w:val="ListParagraph"/>
        <w:numPr>
          <w:ilvl w:val="0"/>
          <w:numId w:val="1"/>
        </w:numPr>
      </w:pPr>
      <w:r>
        <w:lastRenderedPageBreak/>
        <w:t xml:space="preserve">The </w:t>
      </w:r>
      <w:r w:rsidR="00FC1F39">
        <w:t>Scott’s Landing</w:t>
      </w:r>
      <w:r w:rsidR="00902419">
        <w:t xml:space="preserve">/Tepper Dr project: Chris </w:t>
      </w:r>
      <w:proofErr w:type="spellStart"/>
      <w:r w:rsidR="00902419">
        <w:t>Yurek</w:t>
      </w:r>
      <w:proofErr w:type="spellEnd"/>
      <w:r w:rsidR="00902419">
        <w:t xml:space="preserve"> o</w:t>
      </w:r>
      <w:r w:rsidR="00F30C46">
        <w:t>f MARC indicated there is funding available for this project</w:t>
      </w:r>
      <w:r w:rsidR="00542EC6">
        <w:t xml:space="preserve">, but the town </w:t>
      </w:r>
      <w:proofErr w:type="gramStart"/>
      <w:r w:rsidR="00542EC6">
        <w:t>has to</w:t>
      </w:r>
      <w:proofErr w:type="gramEnd"/>
      <w:r w:rsidR="00542EC6">
        <w:t xml:space="preserve"> apply for it. Bruce</w:t>
      </w:r>
      <w:r w:rsidR="003B0526">
        <w:t xml:space="preserve"> said he would stop in to talk with S Murphy</w:t>
      </w:r>
      <w:r w:rsidR="00542EC6">
        <w:t xml:space="preserve"> </w:t>
      </w:r>
      <w:r w:rsidR="005E47B9">
        <w:t xml:space="preserve">about this project. </w:t>
      </w:r>
    </w:p>
    <w:p w14:paraId="29C9AC9A" w14:textId="44FF7E2A" w:rsidR="00FC1F39" w:rsidRDefault="00FC1F39" w:rsidP="00837DD8">
      <w:pPr>
        <w:pStyle w:val="ListParagraph"/>
        <w:numPr>
          <w:ilvl w:val="0"/>
          <w:numId w:val="1"/>
        </w:numPr>
      </w:pPr>
      <w:r>
        <w:t xml:space="preserve"> </w:t>
      </w:r>
      <w:r w:rsidR="00CD42C4">
        <w:t xml:space="preserve">Efforts to reach Scott M by phone and email have failed so far. </w:t>
      </w:r>
      <w:r>
        <w:t>Red Bridge Rd project</w:t>
      </w:r>
      <w:r w:rsidR="00A41F5E">
        <w:t xml:space="preserve"> </w:t>
      </w:r>
      <w:r w:rsidR="005E47B9">
        <w:t xml:space="preserve">is </w:t>
      </w:r>
      <w:r w:rsidR="00A41F5E">
        <w:t>stalled because of getting permissions from homeowner.</w:t>
      </w:r>
      <w:r w:rsidR="005E47B9">
        <w:t xml:space="preserve"> Outreach to the hom</w:t>
      </w:r>
      <w:r w:rsidR="0038699A">
        <w:t>eowner has failed to get a response.</w:t>
      </w:r>
    </w:p>
    <w:p w14:paraId="6F995F83" w14:textId="4C1C99CD" w:rsidR="00151362" w:rsidRDefault="00151362" w:rsidP="00837DD8">
      <w:pPr>
        <w:pStyle w:val="ListParagraph"/>
        <w:numPr>
          <w:ilvl w:val="0"/>
          <w:numId w:val="1"/>
        </w:numPr>
      </w:pPr>
      <w:r>
        <w:t>Bruce will</w:t>
      </w:r>
      <w:r w:rsidR="00D252E9">
        <w:t xml:space="preserve"> stop in to talk with Scott</w:t>
      </w:r>
    </w:p>
    <w:p w14:paraId="182E7886" w14:textId="77777777" w:rsidR="00A41F5E" w:rsidRDefault="00A41F5E" w:rsidP="00A41F5E">
      <w:pPr>
        <w:ind w:left="204"/>
      </w:pPr>
    </w:p>
    <w:p w14:paraId="06A7F488" w14:textId="46F9B83F" w:rsidR="00A41F5E" w:rsidRDefault="00287DB5" w:rsidP="00A41F5E">
      <w:pPr>
        <w:ind w:left="204"/>
        <w:rPr>
          <w:b/>
          <w:bCs/>
        </w:rPr>
      </w:pPr>
      <w:r w:rsidRPr="00287DB5">
        <w:rPr>
          <w:b/>
          <w:bCs/>
        </w:rPr>
        <w:t xml:space="preserve">Membership </w:t>
      </w:r>
      <w:r>
        <w:rPr>
          <w:b/>
          <w:bCs/>
        </w:rPr>
        <w:t>–</w:t>
      </w:r>
      <w:r w:rsidRPr="00287DB5">
        <w:rPr>
          <w:b/>
          <w:bCs/>
        </w:rPr>
        <w:t xml:space="preserve"> Picnic</w:t>
      </w:r>
    </w:p>
    <w:p w14:paraId="0BA4C2AF" w14:textId="4B2FE8AF" w:rsidR="00287DB5" w:rsidRPr="004F3C23" w:rsidRDefault="004F3C23" w:rsidP="00287DB5">
      <w:pPr>
        <w:pStyle w:val="ListParagraph"/>
        <w:numPr>
          <w:ilvl w:val="0"/>
          <w:numId w:val="1"/>
        </w:numPr>
        <w:rPr>
          <w:b/>
          <w:bCs/>
        </w:rPr>
      </w:pPr>
      <w:r>
        <w:t>Barb submitted the report from Spencer.</w:t>
      </w:r>
    </w:p>
    <w:p w14:paraId="459B10F2" w14:textId="7A37593F" w:rsidR="004F3C23" w:rsidRPr="00C50673" w:rsidRDefault="004F3C23" w:rsidP="00287DB5">
      <w:pPr>
        <w:pStyle w:val="ListParagraph"/>
        <w:numPr>
          <w:ilvl w:val="0"/>
          <w:numId w:val="1"/>
        </w:numPr>
        <w:rPr>
          <w:b/>
          <w:bCs/>
        </w:rPr>
      </w:pPr>
      <w:r>
        <w:t>80 people registered for the picnic so far.</w:t>
      </w:r>
      <w:r w:rsidR="00C50673">
        <w:t xml:space="preserve"> (22 households)</w:t>
      </w:r>
    </w:p>
    <w:p w14:paraId="004C905A" w14:textId="7E9A67EF" w:rsidR="00C50673" w:rsidRPr="001544DC" w:rsidRDefault="00C50673" w:rsidP="00287DB5">
      <w:pPr>
        <w:pStyle w:val="ListParagraph"/>
        <w:numPr>
          <w:ilvl w:val="0"/>
          <w:numId w:val="1"/>
        </w:numPr>
        <w:rPr>
          <w:b/>
          <w:bCs/>
        </w:rPr>
      </w:pPr>
      <w:r>
        <w:t>Several raffle baskets have been</w:t>
      </w:r>
      <w:r w:rsidR="001A7F93">
        <w:t xml:space="preserve"> donated by town businesses</w:t>
      </w:r>
      <w:r w:rsidR="001544DC">
        <w:t>.</w:t>
      </w:r>
    </w:p>
    <w:p w14:paraId="7A2C7DAB" w14:textId="0E6082B9" w:rsidR="001544DC" w:rsidRPr="00BD2A72" w:rsidRDefault="00386DA9" w:rsidP="00287DB5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Flyers will be handed </w:t>
      </w:r>
      <w:proofErr w:type="gramStart"/>
      <w:r>
        <w:t>out door</w:t>
      </w:r>
      <w:proofErr w:type="gramEnd"/>
      <w:r>
        <w:t>-to-door</w:t>
      </w:r>
      <w:r w:rsidR="003237DB">
        <w:t xml:space="preserve"> before </w:t>
      </w:r>
      <w:r w:rsidR="00774134">
        <w:t>p</w:t>
      </w:r>
      <w:r w:rsidR="003237DB">
        <w:t>icnic</w:t>
      </w:r>
      <w:r w:rsidR="00774134">
        <w:t>.</w:t>
      </w:r>
    </w:p>
    <w:p w14:paraId="2254FCBD" w14:textId="3050987E" w:rsidR="00BD2A72" w:rsidRPr="00BD2A72" w:rsidRDefault="00BD2A72" w:rsidP="00287DB5">
      <w:pPr>
        <w:pStyle w:val="ListParagraph"/>
        <w:numPr>
          <w:ilvl w:val="0"/>
          <w:numId w:val="1"/>
        </w:numPr>
        <w:rPr>
          <w:b/>
          <w:bCs/>
        </w:rPr>
      </w:pPr>
      <w:r>
        <w:t>Hats will be available</w:t>
      </w:r>
      <w:r w:rsidR="00B07D07">
        <w:t>, Shopping bags also</w:t>
      </w:r>
      <w:r w:rsidR="00F66F0C">
        <w:t>.</w:t>
      </w:r>
      <w:r w:rsidR="001960B0">
        <w:t xml:space="preserve"> </w:t>
      </w:r>
    </w:p>
    <w:p w14:paraId="6C6A4CE5" w14:textId="7ECF8E10" w:rsidR="00BD2A72" w:rsidRPr="003815F3" w:rsidRDefault="00BD2A72" w:rsidP="00287DB5">
      <w:pPr>
        <w:pStyle w:val="ListParagraph"/>
        <w:numPr>
          <w:ilvl w:val="0"/>
          <w:numId w:val="1"/>
        </w:numPr>
        <w:rPr>
          <w:b/>
          <w:bCs/>
        </w:rPr>
      </w:pPr>
      <w:r>
        <w:t>Port a Pot</w:t>
      </w:r>
      <w:r w:rsidR="00774134">
        <w:t>ty</w:t>
      </w:r>
      <w:r>
        <w:t xml:space="preserve"> </w:t>
      </w:r>
      <w:r w:rsidR="003815F3">
        <w:t>o</w:t>
      </w:r>
      <w:r>
        <w:t>rdered</w:t>
      </w:r>
      <w:r w:rsidR="00F66F0C">
        <w:t>.</w:t>
      </w:r>
    </w:p>
    <w:p w14:paraId="6BA31B87" w14:textId="79C6B0A6" w:rsidR="003815F3" w:rsidRPr="004A68F3" w:rsidRDefault="003815F3" w:rsidP="00287DB5">
      <w:pPr>
        <w:pStyle w:val="ListParagraph"/>
        <w:numPr>
          <w:ilvl w:val="0"/>
          <w:numId w:val="1"/>
        </w:numPr>
        <w:rPr>
          <w:b/>
          <w:bCs/>
        </w:rPr>
      </w:pPr>
      <w:r>
        <w:t>Off the Rails will do food, Ice cream truck</w:t>
      </w:r>
      <w:r w:rsidR="004A68F3">
        <w:t xml:space="preserve"> will come</w:t>
      </w:r>
      <w:r w:rsidR="00F66F0C">
        <w:t>.</w:t>
      </w:r>
    </w:p>
    <w:p w14:paraId="25D6B552" w14:textId="5673D706" w:rsidR="004A68F3" w:rsidRPr="00C81017" w:rsidRDefault="004A68F3" w:rsidP="00287DB5">
      <w:pPr>
        <w:pStyle w:val="ListParagraph"/>
        <w:numPr>
          <w:ilvl w:val="0"/>
          <w:numId w:val="1"/>
        </w:numPr>
        <w:rPr>
          <w:b/>
          <w:bCs/>
        </w:rPr>
      </w:pPr>
      <w:r>
        <w:t>$770 spent so far</w:t>
      </w:r>
      <w:r w:rsidR="00F66F0C">
        <w:t>.</w:t>
      </w:r>
    </w:p>
    <w:p w14:paraId="06474D2E" w14:textId="55A32519" w:rsidR="00966BA9" w:rsidRPr="00966BA9" w:rsidRDefault="00966BA9" w:rsidP="00287DB5">
      <w:pPr>
        <w:pStyle w:val="ListParagraph"/>
        <w:numPr>
          <w:ilvl w:val="0"/>
          <w:numId w:val="1"/>
        </w:numPr>
        <w:rPr>
          <w:b/>
          <w:bCs/>
        </w:rPr>
      </w:pPr>
      <w:r>
        <w:t>Lake Breezes went out</w:t>
      </w:r>
      <w:r w:rsidR="00032A16">
        <w:t>, with advertising for the picnic.</w:t>
      </w:r>
    </w:p>
    <w:p w14:paraId="6111432C" w14:textId="3EBE9F5F" w:rsidR="00966BA9" w:rsidRPr="00903C88" w:rsidRDefault="00966BA9" w:rsidP="00287DB5">
      <w:pPr>
        <w:pStyle w:val="ListParagraph"/>
        <w:numPr>
          <w:ilvl w:val="0"/>
          <w:numId w:val="1"/>
        </w:numPr>
        <w:rPr>
          <w:b/>
          <w:bCs/>
        </w:rPr>
      </w:pPr>
      <w:r>
        <w:t>Picnic reminder will be sent out next week.</w:t>
      </w:r>
    </w:p>
    <w:p w14:paraId="02D11F4B" w14:textId="7C9CD6E8" w:rsidR="00903C88" w:rsidRPr="000275FD" w:rsidRDefault="00903C88" w:rsidP="00903C8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Neon software </w:t>
      </w:r>
      <w:proofErr w:type="gramStart"/>
      <w:r>
        <w:t>has to</w:t>
      </w:r>
      <w:proofErr w:type="gramEnd"/>
      <w:r>
        <w:t xml:space="preserve"> be updated for $75 membership fee starting in July</w:t>
      </w:r>
      <w:r w:rsidR="007D3550">
        <w:t xml:space="preserve">. </w:t>
      </w:r>
      <w:r w:rsidR="00140C50">
        <w:t xml:space="preserve">First year will be an </w:t>
      </w:r>
      <w:proofErr w:type="gramStart"/>
      <w:r w:rsidR="00140C50">
        <w:t>18 month</w:t>
      </w:r>
      <w:proofErr w:type="gramEnd"/>
      <w:r w:rsidR="00140C50">
        <w:t xml:space="preserve"> membership</w:t>
      </w:r>
      <w:r w:rsidR="00DF0BC9">
        <w:t>, until Dec, 2023</w:t>
      </w:r>
    </w:p>
    <w:p w14:paraId="434A3E84" w14:textId="77777777" w:rsidR="000275FD" w:rsidRDefault="000275FD" w:rsidP="000275FD">
      <w:pPr>
        <w:rPr>
          <w:b/>
          <w:bCs/>
        </w:rPr>
      </w:pPr>
    </w:p>
    <w:p w14:paraId="7F486FAE" w14:textId="70BDB4D2" w:rsidR="009F7846" w:rsidRDefault="009F7846" w:rsidP="000275FD">
      <w:pPr>
        <w:rPr>
          <w:b/>
          <w:bCs/>
        </w:rPr>
      </w:pPr>
      <w:r>
        <w:rPr>
          <w:b/>
          <w:bCs/>
        </w:rPr>
        <w:t>State Dock</w:t>
      </w:r>
    </w:p>
    <w:p w14:paraId="738BB87B" w14:textId="7A2AEF5F" w:rsidR="009F7846" w:rsidRPr="00842852" w:rsidRDefault="009F7846" w:rsidP="009F7846">
      <w:pPr>
        <w:pStyle w:val="ListParagraph"/>
        <w:numPr>
          <w:ilvl w:val="0"/>
          <w:numId w:val="1"/>
        </w:numPr>
        <w:rPr>
          <w:b/>
          <w:bCs/>
        </w:rPr>
      </w:pPr>
      <w:r>
        <w:t>Son of George Mc Naughton</w:t>
      </w:r>
      <w:r w:rsidR="00842852">
        <w:t>, Ethan McNaughton has not been responsive to our calls and emails.</w:t>
      </w:r>
    </w:p>
    <w:p w14:paraId="423E9047" w14:textId="017C7E4B" w:rsidR="00691B5E" w:rsidRPr="004467F0" w:rsidRDefault="00842852" w:rsidP="004467F0">
      <w:pPr>
        <w:pStyle w:val="ListParagraph"/>
        <w:numPr>
          <w:ilvl w:val="0"/>
          <w:numId w:val="1"/>
        </w:numPr>
        <w:rPr>
          <w:b/>
          <w:bCs/>
        </w:rPr>
      </w:pPr>
      <w:r>
        <w:t>We need to consult with an Environmental Lawyer</w:t>
      </w:r>
      <w:r w:rsidR="00CA384B">
        <w:t xml:space="preserve"> to help us decide whether to proceed with the trial.</w:t>
      </w:r>
    </w:p>
    <w:p w14:paraId="1A2E71D1" w14:textId="77777777" w:rsidR="00903C88" w:rsidRPr="00406EDA" w:rsidRDefault="00903C88" w:rsidP="00903C88">
      <w:pPr>
        <w:ind w:left="204"/>
      </w:pPr>
    </w:p>
    <w:p w14:paraId="0FF36864" w14:textId="2BDE9F55" w:rsidR="00F92A22" w:rsidRDefault="00F92A22" w:rsidP="00F92A22">
      <w:pPr>
        <w:rPr>
          <w:b/>
          <w:bCs/>
        </w:rPr>
      </w:pPr>
      <w:r>
        <w:rPr>
          <w:b/>
          <w:bCs/>
        </w:rPr>
        <w:t>Nominations</w:t>
      </w:r>
    </w:p>
    <w:p w14:paraId="2B5936E0" w14:textId="4104BE9E" w:rsidR="00F92A22" w:rsidRPr="00CA412B" w:rsidRDefault="00F92A22" w:rsidP="00F92A22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2 </w:t>
      </w:r>
      <w:r w:rsidR="00622BF4">
        <w:t xml:space="preserve">board </w:t>
      </w:r>
      <w:r w:rsidR="004467F0">
        <w:t xml:space="preserve">position </w:t>
      </w:r>
      <w:r>
        <w:t xml:space="preserve">offers have been accepted by Gigi </w:t>
      </w:r>
      <w:proofErr w:type="spellStart"/>
      <w:r w:rsidR="00EA19A7">
        <w:t>Ka</w:t>
      </w:r>
      <w:r>
        <w:t>tsiff</w:t>
      </w:r>
      <w:proofErr w:type="spellEnd"/>
      <w:r>
        <w:t xml:space="preserve"> and Jackie Thong</w:t>
      </w:r>
    </w:p>
    <w:p w14:paraId="1585D983" w14:textId="0A0B4794" w:rsidR="00CA412B" w:rsidRPr="000559B3" w:rsidRDefault="0002545D" w:rsidP="00F92A22">
      <w:pPr>
        <w:pStyle w:val="ListParagraph"/>
        <w:numPr>
          <w:ilvl w:val="0"/>
          <w:numId w:val="1"/>
        </w:numPr>
        <w:rPr>
          <w:b/>
          <w:bCs/>
        </w:rPr>
      </w:pPr>
      <w:r>
        <w:t>They have been sent</w:t>
      </w:r>
      <w:r w:rsidR="001810C3">
        <w:t xml:space="preserve"> the</w:t>
      </w:r>
      <w:r w:rsidR="00720AE4">
        <w:t xml:space="preserve"> ‘New Member </w:t>
      </w:r>
      <w:r w:rsidR="00EA19A7">
        <w:t>O</w:t>
      </w:r>
      <w:r w:rsidR="00720AE4">
        <w:t xml:space="preserve">rientation </w:t>
      </w:r>
      <w:r w:rsidR="00EA19A7">
        <w:t>Package</w:t>
      </w:r>
      <w:r w:rsidR="00403C07">
        <w:t>’.</w:t>
      </w:r>
    </w:p>
    <w:p w14:paraId="44E484B5" w14:textId="1252F82B" w:rsidR="000559B3" w:rsidRPr="00737A91" w:rsidRDefault="00622BF4" w:rsidP="00F92A22">
      <w:pPr>
        <w:pStyle w:val="ListParagraph"/>
        <w:numPr>
          <w:ilvl w:val="0"/>
          <w:numId w:val="1"/>
        </w:numPr>
        <w:rPr>
          <w:b/>
          <w:bCs/>
        </w:rPr>
      </w:pPr>
      <w:r>
        <w:t>We n</w:t>
      </w:r>
      <w:r w:rsidR="000559B3">
        <w:t xml:space="preserve">eed one more candidate </w:t>
      </w:r>
      <w:r>
        <w:t>in</w:t>
      </w:r>
      <w:r w:rsidR="000559B3">
        <w:t xml:space="preserve"> August, to replace Barb</w:t>
      </w:r>
      <w:r w:rsidR="00737A91">
        <w:t>.</w:t>
      </w:r>
    </w:p>
    <w:p w14:paraId="39655757" w14:textId="77777777" w:rsidR="00737A91" w:rsidRDefault="00737A91" w:rsidP="00737A91">
      <w:pPr>
        <w:rPr>
          <w:b/>
          <w:bCs/>
        </w:rPr>
      </w:pPr>
    </w:p>
    <w:p w14:paraId="0A390F54" w14:textId="478F0B95" w:rsidR="00737A91" w:rsidRDefault="00737A91" w:rsidP="00737A91">
      <w:pPr>
        <w:rPr>
          <w:b/>
          <w:bCs/>
        </w:rPr>
      </w:pPr>
      <w:r>
        <w:rPr>
          <w:b/>
          <w:bCs/>
        </w:rPr>
        <w:t>Annual Meeting</w:t>
      </w:r>
    </w:p>
    <w:p w14:paraId="3070E6CF" w14:textId="380A8B2C" w:rsidR="00406EDA" w:rsidRPr="00F968D4" w:rsidRDefault="00A77652" w:rsidP="00406EDA">
      <w:pPr>
        <w:pStyle w:val="ListParagraph"/>
        <w:numPr>
          <w:ilvl w:val="0"/>
          <w:numId w:val="1"/>
        </w:numPr>
        <w:rPr>
          <w:b/>
          <w:bCs/>
        </w:rPr>
      </w:pPr>
      <w:r w:rsidRPr="004467F0">
        <w:t xml:space="preserve">Community </w:t>
      </w:r>
      <w:r w:rsidR="00377AA5" w:rsidRPr="00377AA5">
        <w:t>C</w:t>
      </w:r>
      <w:r w:rsidRPr="00377AA5">
        <w:t>enter has been reserved</w:t>
      </w:r>
      <w:r w:rsidR="00377AA5" w:rsidRPr="00377AA5">
        <w:t xml:space="preserve"> for August 6</w:t>
      </w:r>
      <w:r w:rsidR="00377AA5" w:rsidRPr="00377AA5">
        <w:rPr>
          <w:vertAlign w:val="superscript"/>
        </w:rPr>
        <w:t>th</w:t>
      </w:r>
      <w:r w:rsidR="00377AA5">
        <w:t>.</w:t>
      </w:r>
    </w:p>
    <w:p w14:paraId="603EA722" w14:textId="6A9059EA" w:rsidR="00F968D4" w:rsidRPr="00406EDA" w:rsidRDefault="00F968D4" w:rsidP="00406EDA">
      <w:pPr>
        <w:pStyle w:val="ListParagraph"/>
        <w:numPr>
          <w:ilvl w:val="0"/>
          <w:numId w:val="1"/>
        </w:numPr>
        <w:rPr>
          <w:b/>
          <w:bCs/>
        </w:rPr>
      </w:pPr>
      <w:r>
        <w:t>Hybrid f</w:t>
      </w:r>
      <w:r w:rsidR="00A93800">
        <w:t>ormat with Zoom and in-person attendance.</w:t>
      </w:r>
    </w:p>
    <w:p w14:paraId="2CE2911D" w14:textId="0789DEEB" w:rsidR="00737A91" w:rsidRPr="004A1BF5" w:rsidRDefault="00A073CF" w:rsidP="00737A91">
      <w:pPr>
        <w:pStyle w:val="ListParagraph"/>
        <w:numPr>
          <w:ilvl w:val="0"/>
          <w:numId w:val="1"/>
        </w:numPr>
        <w:rPr>
          <w:b/>
          <w:bCs/>
        </w:rPr>
      </w:pPr>
      <w:r>
        <w:t>P</w:t>
      </w:r>
      <w:r w:rsidR="004A1BF5">
        <w:t>ower</w:t>
      </w:r>
      <w:r>
        <w:t>-</w:t>
      </w:r>
      <w:r w:rsidR="004A1BF5">
        <w:t>point</w:t>
      </w:r>
      <w:r>
        <w:t xml:space="preserve"> slides</w:t>
      </w:r>
      <w:r w:rsidR="004A1BF5">
        <w:t xml:space="preserve"> will be used</w:t>
      </w:r>
      <w:r>
        <w:t xml:space="preserve"> for the presentation</w:t>
      </w:r>
      <w:r w:rsidR="00377AA5">
        <w:t>.</w:t>
      </w:r>
    </w:p>
    <w:p w14:paraId="45298BD9" w14:textId="4F399F3C" w:rsidR="004A1BF5" w:rsidRPr="00E4180C" w:rsidRDefault="004A1BF5" w:rsidP="00737A91">
      <w:pPr>
        <w:pStyle w:val="ListParagraph"/>
        <w:numPr>
          <w:ilvl w:val="0"/>
          <w:numId w:val="1"/>
        </w:numPr>
        <w:rPr>
          <w:b/>
          <w:bCs/>
        </w:rPr>
      </w:pPr>
      <w:r>
        <w:t>Okemo Valley TV will record the meeting</w:t>
      </w:r>
      <w:r w:rsidR="00377AA5">
        <w:t>.</w:t>
      </w:r>
    </w:p>
    <w:p w14:paraId="11187084" w14:textId="5CCF4116" w:rsidR="00E4180C" w:rsidRDefault="00E4180C" w:rsidP="00737A91">
      <w:pPr>
        <w:pStyle w:val="ListParagraph"/>
        <w:numPr>
          <w:ilvl w:val="0"/>
          <w:numId w:val="1"/>
        </w:numPr>
      </w:pPr>
      <w:r w:rsidRPr="00E4180C">
        <w:t>Scott Murphy</w:t>
      </w:r>
      <w:r w:rsidR="00E4678D">
        <w:t xml:space="preserve"> </w:t>
      </w:r>
      <w:r w:rsidR="00D45382">
        <w:t>and Bruce Schmitt</w:t>
      </w:r>
      <w:r>
        <w:t xml:space="preserve"> will be invited as speaker</w:t>
      </w:r>
      <w:r w:rsidR="00D45382">
        <w:t>s</w:t>
      </w:r>
      <w:r w:rsidR="00A00601">
        <w:t>.</w:t>
      </w:r>
    </w:p>
    <w:p w14:paraId="6E589739" w14:textId="25881C33" w:rsidR="009C6F33" w:rsidRDefault="009C6F33" w:rsidP="00737A91">
      <w:pPr>
        <w:pStyle w:val="ListParagraph"/>
        <w:numPr>
          <w:ilvl w:val="0"/>
          <w:numId w:val="1"/>
        </w:numPr>
      </w:pPr>
      <w:r>
        <w:lastRenderedPageBreak/>
        <w:t>Invite a game warden</w:t>
      </w:r>
      <w:r w:rsidR="006D7B87">
        <w:t xml:space="preserve"> to speak or Jocelyn </w:t>
      </w:r>
      <w:proofErr w:type="spellStart"/>
      <w:r w:rsidR="006D7B87">
        <w:t>Stohl</w:t>
      </w:r>
      <w:proofErr w:type="spellEnd"/>
      <w:r w:rsidR="006D7B87">
        <w:t>, volunteer law enforcement</w:t>
      </w:r>
      <w:r w:rsidR="00204653">
        <w:t xml:space="preserve"> officer.</w:t>
      </w:r>
    </w:p>
    <w:p w14:paraId="079ABE18" w14:textId="3C9B0637" w:rsidR="00FC4ED5" w:rsidRDefault="00F30E69" w:rsidP="00FC4ED5">
      <w:pPr>
        <w:pStyle w:val="ListParagraph"/>
        <w:numPr>
          <w:ilvl w:val="0"/>
          <w:numId w:val="1"/>
        </w:numPr>
      </w:pPr>
      <w:r>
        <w:t xml:space="preserve">Bruce will call the </w:t>
      </w:r>
      <w:r w:rsidR="008F344A">
        <w:t>person in charge of the game wardens</w:t>
      </w:r>
      <w:r w:rsidR="00B3046E">
        <w:t xml:space="preserve"> to try and get a presenter</w:t>
      </w:r>
      <w:r w:rsidR="00EC4E2F">
        <w:t xml:space="preserve">. </w:t>
      </w:r>
    </w:p>
    <w:p w14:paraId="1798ED20" w14:textId="6546A421" w:rsidR="00FC4ED5" w:rsidRDefault="001F260C" w:rsidP="00FC4ED5">
      <w:pPr>
        <w:pStyle w:val="ListParagraph"/>
        <w:numPr>
          <w:ilvl w:val="0"/>
          <w:numId w:val="1"/>
        </w:numPr>
      </w:pPr>
      <w:r>
        <w:t>We will prepare a presentation as a template</w:t>
      </w:r>
      <w:r w:rsidR="00207397">
        <w:t xml:space="preserve"> for the presenter</w:t>
      </w:r>
      <w:r w:rsidR="006C4194">
        <w:t xml:space="preserve">, so </w:t>
      </w:r>
      <w:r w:rsidR="00207397">
        <w:t>that our concerns will be addressed</w:t>
      </w:r>
      <w:r w:rsidR="006C4194">
        <w:t>.</w:t>
      </w:r>
    </w:p>
    <w:p w14:paraId="57A6DD6A" w14:textId="21248B70" w:rsidR="00C32830" w:rsidRDefault="00A00601" w:rsidP="00737A91">
      <w:pPr>
        <w:pStyle w:val="ListParagraph"/>
        <w:numPr>
          <w:ilvl w:val="0"/>
          <w:numId w:val="1"/>
        </w:numPr>
      </w:pPr>
      <w:r>
        <w:t>There was a</w:t>
      </w:r>
      <w:r w:rsidR="00E07CC9">
        <w:t xml:space="preserve"> </w:t>
      </w:r>
      <w:r>
        <w:t>discussion</w:t>
      </w:r>
      <w:r w:rsidR="00E07CC9">
        <w:t xml:space="preserve"> about Lake Safety and some efforts to regulate</w:t>
      </w:r>
      <w:r w:rsidR="00C3636C">
        <w:t xml:space="preserve"> wake </w:t>
      </w:r>
      <w:r w:rsidR="00975DD1">
        <w:t>bo</w:t>
      </w:r>
      <w:r w:rsidR="00C3636C">
        <w:t xml:space="preserve">ats, which cause excessive wakes and </w:t>
      </w:r>
      <w:r w:rsidR="00204653">
        <w:t xml:space="preserve">shoreline </w:t>
      </w:r>
      <w:r w:rsidR="00C3636C">
        <w:t>erosion.</w:t>
      </w:r>
      <w:r w:rsidR="00975DD1">
        <w:t xml:space="preserve"> </w:t>
      </w:r>
    </w:p>
    <w:p w14:paraId="3E6E4C36" w14:textId="2BB74CA7" w:rsidR="005D0490" w:rsidRDefault="00975DD1" w:rsidP="002A7FDA">
      <w:pPr>
        <w:pStyle w:val="ListParagraph"/>
        <w:numPr>
          <w:ilvl w:val="0"/>
          <w:numId w:val="1"/>
        </w:numPr>
      </w:pPr>
      <w:r>
        <w:t>Th</w:t>
      </w:r>
      <w:r w:rsidR="00704611">
        <w:t>e</w:t>
      </w:r>
      <w:r>
        <w:t xml:space="preserve"> </w:t>
      </w:r>
      <w:r w:rsidR="00036B14">
        <w:t xml:space="preserve">organization, ‘Responsible Wakes for VT Lakes”, </w:t>
      </w:r>
      <w:r w:rsidR="00C14948">
        <w:t xml:space="preserve">is </w:t>
      </w:r>
      <w:r w:rsidR="00C32830">
        <w:t xml:space="preserve">looking for support from individuals and lake organizations. </w:t>
      </w:r>
      <w:r w:rsidR="007E17EA">
        <w:t xml:space="preserve">This is being </w:t>
      </w:r>
      <w:r w:rsidR="00E014B8">
        <w:t>o</w:t>
      </w:r>
      <w:r w:rsidR="00407974">
        <w:t xml:space="preserve">rganized by </w:t>
      </w:r>
      <w:r w:rsidR="00CD4BBA">
        <w:t xml:space="preserve">John </w:t>
      </w:r>
      <w:proofErr w:type="spellStart"/>
      <w:r w:rsidR="00407974">
        <w:t>Widness</w:t>
      </w:r>
      <w:proofErr w:type="spellEnd"/>
      <w:r w:rsidR="00407974">
        <w:t xml:space="preserve">. </w:t>
      </w:r>
    </w:p>
    <w:p w14:paraId="7C31C245" w14:textId="0DAC2D16" w:rsidR="002225AE" w:rsidRDefault="0043525F" w:rsidP="002A7FDA">
      <w:pPr>
        <w:pStyle w:val="ListParagraph"/>
        <w:numPr>
          <w:ilvl w:val="0"/>
          <w:numId w:val="1"/>
        </w:numPr>
      </w:pPr>
      <w:r>
        <w:t>L</w:t>
      </w:r>
      <w:r w:rsidR="00C32830">
        <w:t>RA</w:t>
      </w:r>
      <w:r w:rsidR="00DE7C5E">
        <w:t xml:space="preserve"> do</w:t>
      </w:r>
      <w:r w:rsidR="009C6F33">
        <w:t>es</w:t>
      </w:r>
      <w:r w:rsidR="00477A46">
        <w:t xml:space="preserve"> not </w:t>
      </w:r>
      <w:r w:rsidR="00DE7C5E">
        <w:t xml:space="preserve">want to </w:t>
      </w:r>
      <w:r w:rsidR="003F5BD9">
        <w:t>take a position</w:t>
      </w:r>
      <w:r w:rsidR="00FF6F0D">
        <w:t xml:space="preserve"> </w:t>
      </w:r>
      <w:r w:rsidR="007C538E">
        <w:t>i</w:t>
      </w:r>
      <w:r w:rsidR="00DE7C5E">
        <w:t>n this matter.</w:t>
      </w:r>
      <w:r>
        <w:t xml:space="preserve"> </w:t>
      </w:r>
      <w:r w:rsidR="00543DDA">
        <w:t>Boaters are already responsible for any unsafe conditions caused by their wake</w:t>
      </w:r>
      <w:r w:rsidR="007C538E">
        <w:t xml:space="preserve"> and existing rules should be enforced before creating more regulations.</w:t>
      </w:r>
      <w:r w:rsidR="00EF7DF6">
        <w:t xml:space="preserve"> </w:t>
      </w:r>
      <w:r w:rsidR="0038487D">
        <w:t>There is</w:t>
      </w:r>
      <w:r w:rsidR="007E4F83">
        <w:t xml:space="preserve"> </w:t>
      </w:r>
      <w:r w:rsidR="00135DEB">
        <w:t xml:space="preserve">very </w:t>
      </w:r>
      <w:r w:rsidR="007E4F83">
        <w:t>little enforcement presence on our lakes</w:t>
      </w:r>
      <w:r w:rsidR="00135DEB">
        <w:t>.</w:t>
      </w:r>
    </w:p>
    <w:p w14:paraId="22CB01D7" w14:textId="714C3CC9" w:rsidR="00407CF4" w:rsidRDefault="00E90299" w:rsidP="002A7FDA">
      <w:pPr>
        <w:pStyle w:val="ListParagraph"/>
        <w:numPr>
          <w:ilvl w:val="0"/>
          <w:numId w:val="1"/>
        </w:numPr>
      </w:pPr>
      <w:r>
        <w:t>ANR will be having a ‘Public Comment” session on th</w:t>
      </w:r>
      <w:r w:rsidR="00135DEB">
        <w:t>e wake boat</w:t>
      </w:r>
      <w:r>
        <w:t xml:space="preserve"> topic soon. </w:t>
      </w:r>
    </w:p>
    <w:p w14:paraId="169379E4" w14:textId="77777777" w:rsidR="00F6127B" w:rsidRDefault="00F6127B" w:rsidP="00F6127B"/>
    <w:p w14:paraId="436C394D" w14:textId="1D9CC0B8" w:rsidR="001C430D" w:rsidRDefault="004C1D14" w:rsidP="001C430D">
      <w:pPr>
        <w:pBdr>
          <w:bottom w:val="single" w:sz="6" w:space="1" w:color="auto"/>
        </w:pBdr>
      </w:pPr>
      <w:r>
        <w:t xml:space="preserve">Kevin </w:t>
      </w:r>
      <w:r w:rsidR="00F6127B">
        <w:t xml:space="preserve">moved to </w:t>
      </w:r>
      <w:r w:rsidR="002678A3">
        <w:t>adjourn;</w:t>
      </w:r>
      <w:r w:rsidR="00F6127B">
        <w:t xml:space="preserve"> Barb seconded. Adjourned at 10:3</w:t>
      </w:r>
      <w:r w:rsidR="00E940DA">
        <w:t>5</w:t>
      </w:r>
    </w:p>
    <w:p w14:paraId="26808A0D" w14:textId="77777777" w:rsidR="001820C6" w:rsidRPr="00165B5E" w:rsidRDefault="001820C6" w:rsidP="001C430D">
      <w:pPr>
        <w:rPr>
          <w:b/>
          <w:bCs/>
          <w:u w:val="single"/>
        </w:rPr>
      </w:pPr>
    </w:p>
    <w:p w14:paraId="1F87B48B" w14:textId="1592C299" w:rsidR="001820C6" w:rsidRPr="00165B5E" w:rsidRDefault="001820C6" w:rsidP="001C430D">
      <w:pPr>
        <w:rPr>
          <w:b/>
          <w:bCs/>
          <w:u w:val="single"/>
        </w:rPr>
      </w:pPr>
      <w:r w:rsidRPr="00165B5E">
        <w:rPr>
          <w:b/>
          <w:bCs/>
          <w:u w:val="single"/>
        </w:rPr>
        <w:t>ADDENDA</w:t>
      </w:r>
    </w:p>
    <w:p w14:paraId="5419D3C0" w14:textId="11BEB849" w:rsidR="001C430D" w:rsidRPr="00821330" w:rsidRDefault="00E940DA" w:rsidP="001C430D">
      <w:pPr>
        <w:rPr>
          <w:b/>
          <w:bCs/>
          <w:u w:val="single"/>
        </w:rPr>
      </w:pPr>
      <w:r w:rsidRPr="00821330">
        <w:rPr>
          <w:b/>
          <w:bCs/>
          <w:u w:val="single"/>
        </w:rPr>
        <w:t>MINUTES OF LAST MONTH’S BOARD MEETING</w:t>
      </w:r>
    </w:p>
    <w:p w14:paraId="76BCB33C" w14:textId="77777777" w:rsidR="001C430D" w:rsidRDefault="001C430D" w:rsidP="001C430D">
      <w:pPr>
        <w:rPr>
          <w:b/>
          <w:bCs/>
          <w:sz w:val="24"/>
          <w:szCs w:val="24"/>
        </w:rPr>
      </w:pPr>
      <w:bookmarkStart w:id="0" w:name="May_25_Minutes"/>
      <w:r w:rsidRPr="008C3ED8">
        <w:rPr>
          <w:b/>
          <w:bCs/>
          <w:sz w:val="24"/>
          <w:szCs w:val="24"/>
        </w:rPr>
        <w:t>LRA Board Meeting:  May 25, 2022</w:t>
      </w:r>
    </w:p>
    <w:bookmarkEnd w:id="0"/>
    <w:p w14:paraId="4034FD0F" w14:textId="77777777" w:rsidR="001C430D" w:rsidRDefault="001C430D" w:rsidP="001C430D">
      <w:pPr>
        <w:rPr>
          <w:sz w:val="24"/>
          <w:szCs w:val="24"/>
        </w:rPr>
      </w:pPr>
      <w:r>
        <w:rPr>
          <w:sz w:val="24"/>
          <w:szCs w:val="24"/>
        </w:rPr>
        <w:t xml:space="preserve">Present: B. Silver, P. Newell, G. Thomson, S. Rubin, K. </w:t>
      </w:r>
      <w:proofErr w:type="spellStart"/>
      <w:r>
        <w:rPr>
          <w:sz w:val="24"/>
          <w:szCs w:val="24"/>
        </w:rPr>
        <w:t>Golmont</w:t>
      </w:r>
      <w:proofErr w:type="spellEnd"/>
      <w:r>
        <w:rPr>
          <w:sz w:val="24"/>
          <w:szCs w:val="24"/>
        </w:rPr>
        <w:t>, N. Fisher</w:t>
      </w:r>
    </w:p>
    <w:p w14:paraId="4BDCF074" w14:textId="77777777" w:rsidR="001C430D" w:rsidRDefault="001C430D" w:rsidP="001C430D">
      <w:pPr>
        <w:rPr>
          <w:sz w:val="24"/>
          <w:szCs w:val="24"/>
        </w:rPr>
      </w:pPr>
      <w:r>
        <w:rPr>
          <w:sz w:val="24"/>
          <w:szCs w:val="24"/>
        </w:rPr>
        <w:t>Barb convened the meeting at 7:33 pm</w:t>
      </w:r>
    </w:p>
    <w:p w14:paraId="76018155" w14:textId="77777777" w:rsidR="001C430D" w:rsidRDefault="001C430D" w:rsidP="001C430D">
      <w:pPr>
        <w:rPr>
          <w:b/>
          <w:bCs/>
          <w:sz w:val="24"/>
          <w:szCs w:val="24"/>
        </w:rPr>
      </w:pPr>
      <w:r w:rsidRPr="006850E7">
        <w:rPr>
          <w:b/>
          <w:bCs/>
          <w:sz w:val="24"/>
          <w:szCs w:val="24"/>
        </w:rPr>
        <w:t>Minutes</w:t>
      </w:r>
      <w:r>
        <w:rPr>
          <w:b/>
          <w:bCs/>
          <w:sz w:val="24"/>
          <w:szCs w:val="24"/>
        </w:rPr>
        <w:t xml:space="preserve"> of Feb 22, </w:t>
      </w:r>
      <w:proofErr w:type="gramStart"/>
      <w:r>
        <w:rPr>
          <w:b/>
          <w:bCs/>
          <w:sz w:val="24"/>
          <w:szCs w:val="24"/>
        </w:rPr>
        <w:t>2022</w:t>
      </w:r>
      <w:proofErr w:type="gramEnd"/>
      <w:r>
        <w:rPr>
          <w:b/>
          <w:bCs/>
          <w:sz w:val="24"/>
          <w:szCs w:val="24"/>
        </w:rPr>
        <w:t xml:space="preserve"> Meeting</w:t>
      </w:r>
    </w:p>
    <w:p w14:paraId="32CB8900" w14:textId="77777777" w:rsidR="001C430D" w:rsidRDefault="001C430D" w:rsidP="001C43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850E7">
        <w:rPr>
          <w:sz w:val="24"/>
          <w:szCs w:val="24"/>
        </w:rPr>
        <w:t>George moved that the minutes be accepted</w:t>
      </w:r>
      <w:r>
        <w:rPr>
          <w:sz w:val="24"/>
          <w:szCs w:val="24"/>
        </w:rPr>
        <w:t>.  Kevin seconded and the motion was unanimously approved.</w:t>
      </w:r>
    </w:p>
    <w:p w14:paraId="3069992A" w14:textId="77777777" w:rsidR="001C430D" w:rsidRDefault="001C430D" w:rsidP="001C430D">
      <w:pPr>
        <w:pStyle w:val="ListParagraph"/>
        <w:rPr>
          <w:sz w:val="24"/>
          <w:szCs w:val="24"/>
        </w:rPr>
      </w:pPr>
    </w:p>
    <w:p w14:paraId="5E25A1AB" w14:textId="77777777" w:rsidR="001C430D" w:rsidRDefault="001C430D" w:rsidP="001C430D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Treasurer’s Report</w:t>
      </w:r>
    </w:p>
    <w:p w14:paraId="64B80CEA" w14:textId="77777777" w:rsidR="001C430D" w:rsidRPr="00A557CC" w:rsidRDefault="001C430D" w:rsidP="001C43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new DASH boat motor has been delivered and installed at Woodard Marina.</w:t>
      </w:r>
    </w:p>
    <w:p w14:paraId="03D44727" w14:textId="77777777" w:rsidR="001C430D" w:rsidRPr="00A557CC" w:rsidRDefault="001C430D" w:rsidP="001C43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Because of this purchase we are over the budget ($25K) for the DASH boat</w:t>
      </w:r>
    </w:p>
    <w:p w14:paraId="01BA43FE" w14:textId="77777777" w:rsidR="001C430D" w:rsidRPr="00A557CC" w:rsidRDefault="001C430D" w:rsidP="001C43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Liability insurance will renew on June 13</w:t>
      </w:r>
    </w:p>
    <w:p w14:paraId="61CF09D0" w14:textId="77777777" w:rsidR="001C430D" w:rsidRPr="002E4533" w:rsidRDefault="001C430D" w:rsidP="001C43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American Portfolios ($18K) has been added to the Balance Sheet. Previously the Balance Sheet only showed balances in NEON, which were Bank (cash) based and didn’t include our brokerage account.</w:t>
      </w:r>
    </w:p>
    <w:p w14:paraId="5EB866A6" w14:textId="77777777" w:rsidR="001C430D" w:rsidRPr="00FD02A5" w:rsidRDefault="001C430D" w:rsidP="001C43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 third Exhibit showing P&amp;L transactions, broken down by July 2021-Jan 2022 (7 </w:t>
      </w:r>
      <w:proofErr w:type="spellStart"/>
      <w:r>
        <w:rPr>
          <w:sz w:val="24"/>
          <w:szCs w:val="24"/>
        </w:rPr>
        <w:t>mos</w:t>
      </w:r>
      <w:proofErr w:type="spellEnd"/>
      <w:r>
        <w:rPr>
          <w:sz w:val="24"/>
          <w:szCs w:val="24"/>
        </w:rPr>
        <w:t xml:space="preserve">) and Jan 2022-April 2022(3 </w:t>
      </w:r>
      <w:proofErr w:type="spellStart"/>
      <w:r>
        <w:rPr>
          <w:sz w:val="24"/>
          <w:szCs w:val="24"/>
        </w:rPr>
        <w:t>mos</w:t>
      </w:r>
      <w:proofErr w:type="spellEnd"/>
      <w:r>
        <w:rPr>
          <w:sz w:val="24"/>
          <w:szCs w:val="24"/>
        </w:rPr>
        <w:t xml:space="preserve">). </w:t>
      </w:r>
    </w:p>
    <w:p w14:paraId="32726BD3" w14:textId="799492DD" w:rsidR="001C430D" w:rsidRPr="00FF4E72" w:rsidRDefault="001C430D" w:rsidP="001C430D">
      <w:pPr>
        <w:rPr>
          <w:b/>
          <w:bCs/>
          <w:sz w:val="24"/>
          <w:szCs w:val="24"/>
        </w:rPr>
      </w:pPr>
    </w:p>
    <w:p w14:paraId="6A9F407C" w14:textId="77777777" w:rsidR="001C430D" w:rsidRDefault="001C430D" w:rsidP="001C430D">
      <w:pPr>
        <w:rPr>
          <w:b/>
          <w:bCs/>
          <w:sz w:val="24"/>
          <w:szCs w:val="24"/>
        </w:rPr>
      </w:pPr>
    </w:p>
    <w:p w14:paraId="7A79D625" w14:textId="77777777" w:rsidR="001C430D" w:rsidRDefault="001C430D" w:rsidP="001C43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By-Laws</w:t>
      </w:r>
    </w:p>
    <w:p w14:paraId="2F19485F" w14:textId="77777777" w:rsidR="001C430D" w:rsidRPr="003E39EE" w:rsidRDefault="001C430D" w:rsidP="001C430D">
      <w:pPr>
        <w:pStyle w:val="ListParagraph"/>
        <w:numPr>
          <w:ilvl w:val="0"/>
          <w:numId w:val="2"/>
        </w:numPr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>Following a legal review by Mark Gregory, some minor changes were made</w:t>
      </w:r>
      <w:r w:rsidRPr="003E39EE">
        <w:rPr>
          <w:color w:val="FF0000"/>
          <w:sz w:val="24"/>
          <w:szCs w:val="24"/>
        </w:rPr>
        <w:t xml:space="preserve">. </w:t>
      </w:r>
    </w:p>
    <w:p w14:paraId="77FA32F5" w14:textId="77777777" w:rsidR="001C430D" w:rsidRPr="00563804" w:rsidRDefault="001C430D" w:rsidP="001C43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FB3D48">
        <w:rPr>
          <w:sz w:val="24"/>
          <w:szCs w:val="24"/>
        </w:rPr>
        <w:t>Kevin moved to accept</w:t>
      </w:r>
      <w:r>
        <w:rPr>
          <w:sz w:val="24"/>
          <w:szCs w:val="24"/>
        </w:rPr>
        <w:t xml:space="preserve"> the draft By-Laws as amended. Phil seconded and the motion carried unanimously.</w:t>
      </w:r>
    </w:p>
    <w:p w14:paraId="5481E806" w14:textId="77777777" w:rsidR="001C430D" w:rsidRPr="00CC71F3" w:rsidRDefault="001C430D" w:rsidP="001C43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This will have to be approved by the membership at the Annual Meeting in August.</w:t>
      </w:r>
    </w:p>
    <w:p w14:paraId="55AAE447" w14:textId="77777777" w:rsidR="001C430D" w:rsidRDefault="001C430D" w:rsidP="001C430D">
      <w:pPr>
        <w:rPr>
          <w:b/>
          <w:bCs/>
          <w:sz w:val="24"/>
          <w:szCs w:val="24"/>
        </w:rPr>
      </w:pPr>
    </w:p>
    <w:p w14:paraId="18045FDF" w14:textId="77777777" w:rsidR="001C430D" w:rsidRDefault="001C430D" w:rsidP="001C43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Milfoil</w:t>
      </w:r>
    </w:p>
    <w:p w14:paraId="7ADEACF3" w14:textId="77777777" w:rsidR="001C430D" w:rsidRPr="00FB3D48" w:rsidRDefault="001C430D" w:rsidP="001C43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George reported that the final installment of the 2021 grant was received in the amount of $3,810. This makes a total of $9,585 received from the 2021 grant. This is the highest amount we have received from the state.</w:t>
      </w:r>
    </w:p>
    <w:p w14:paraId="4B9DD64B" w14:textId="77777777" w:rsidR="001C430D" w:rsidRPr="009530AD" w:rsidRDefault="001C430D" w:rsidP="001C43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new grant for 2022 has been approved for a max of $16,599. We may not get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that money depending on the expense reports we submit at the end of the summer.</w:t>
      </w:r>
    </w:p>
    <w:p w14:paraId="0132EA5E" w14:textId="77777777" w:rsidR="001C430D" w:rsidRPr="009F1B0A" w:rsidRDefault="001C430D" w:rsidP="001C43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Cat </w:t>
      </w:r>
      <w:proofErr w:type="gramStart"/>
      <w:r>
        <w:rPr>
          <w:sz w:val="24"/>
          <w:szCs w:val="24"/>
        </w:rPr>
        <w:t>has to</w:t>
      </w:r>
      <w:proofErr w:type="gramEnd"/>
      <w:r>
        <w:rPr>
          <w:sz w:val="24"/>
          <w:szCs w:val="24"/>
        </w:rPr>
        <w:t xml:space="preserve"> submit a map daily showing where she removed Milfoil. </w:t>
      </w:r>
    </w:p>
    <w:p w14:paraId="1955D9F0" w14:textId="77777777" w:rsidR="001C430D" w:rsidRPr="009F1B0A" w:rsidRDefault="001C430D" w:rsidP="001C43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Annual Review of the Bottom Barrier permit will require us to show on a map where wetlands are and where we will be placing the barriers.</w:t>
      </w:r>
    </w:p>
    <w:p w14:paraId="0D96921A" w14:textId="77777777" w:rsidR="001C430D" w:rsidRPr="009F1B0A" w:rsidRDefault="001C430D" w:rsidP="001C43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We are asking to add 15 more barriers to add the existing 48 barriers.</w:t>
      </w:r>
    </w:p>
    <w:p w14:paraId="646F9A1D" w14:textId="77777777" w:rsidR="001C430D" w:rsidRPr="002D0725" w:rsidRDefault="001C430D" w:rsidP="001C43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Mischa </w:t>
      </w:r>
      <w:proofErr w:type="spellStart"/>
      <w:r>
        <w:rPr>
          <w:sz w:val="24"/>
          <w:szCs w:val="24"/>
        </w:rPr>
        <w:t>Cetner</w:t>
      </w:r>
      <w:proofErr w:type="spellEnd"/>
      <w:r>
        <w:rPr>
          <w:sz w:val="24"/>
          <w:szCs w:val="24"/>
        </w:rPr>
        <w:t xml:space="preserve"> says our permit does not limit the number of barriers we can put down. so that should not be a problem. </w:t>
      </w:r>
    </w:p>
    <w:p w14:paraId="2878489B" w14:textId="77777777" w:rsidR="001C430D" w:rsidRPr="009160BD" w:rsidRDefault="001C430D" w:rsidP="001C43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This barrier permit was effective May 2019 and is good </w:t>
      </w:r>
      <w:r w:rsidRPr="00E00771">
        <w:rPr>
          <w:sz w:val="24"/>
          <w:szCs w:val="24"/>
        </w:rPr>
        <w:t>for 10 years</w:t>
      </w:r>
      <w:r>
        <w:rPr>
          <w:sz w:val="24"/>
          <w:szCs w:val="24"/>
        </w:rPr>
        <w:t>.</w:t>
      </w:r>
    </w:p>
    <w:p w14:paraId="29861A0F" w14:textId="77777777" w:rsidR="001C430D" w:rsidRPr="00A52B74" w:rsidRDefault="001C430D" w:rsidP="001C43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DASH boat permit was effective in 2016 and will expire in June 2025.</w:t>
      </w:r>
    </w:p>
    <w:p w14:paraId="18A26A53" w14:textId="77777777" w:rsidR="001C430D" w:rsidRPr="004C7BF6" w:rsidRDefault="001C430D" w:rsidP="001C43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There was a discussion about speaking with High School guidance counselors to see if students could get ‘community service’ hours by skimming Milfoil fragments during the summer.</w:t>
      </w:r>
    </w:p>
    <w:p w14:paraId="29D5A076" w14:textId="77777777" w:rsidR="001C430D" w:rsidRPr="00BB1C58" w:rsidRDefault="001C430D" w:rsidP="001C43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There was discussion about dividing the lakes into ‘zones’ and recruiting volunteers to ‘work’ a particular area. </w:t>
      </w:r>
    </w:p>
    <w:p w14:paraId="03798C16" w14:textId="77777777" w:rsidR="001C430D" w:rsidRPr="00166523" w:rsidRDefault="001C430D" w:rsidP="001C43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‘Kayaks and Coffee’ …. Lisa Hamm-Greenawalt may be starting an initiative in her area.</w:t>
      </w:r>
    </w:p>
    <w:p w14:paraId="68FFEAD3" w14:textId="77777777" w:rsidR="001C430D" w:rsidRPr="00AD2D2C" w:rsidRDefault="001C430D" w:rsidP="001C43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Discussion about how to track volunteer hours. Phone app? Google Docs? Not clear how to accomplish this to satisfy state requirements.</w:t>
      </w:r>
    </w:p>
    <w:p w14:paraId="3CE0A1C1" w14:textId="77777777" w:rsidR="001C430D" w:rsidRPr="000067FC" w:rsidRDefault="001C430D" w:rsidP="001C43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Create ‘Swag’ to reward volunteer skimmers. Use Facebook page to publicize.</w:t>
      </w:r>
    </w:p>
    <w:p w14:paraId="10AA41AF" w14:textId="77777777" w:rsidR="001C430D" w:rsidRPr="00CF2ABA" w:rsidRDefault="001C430D" w:rsidP="001C43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Sandwich boards to be put out in Round Pond (2) and 1 by the Lk Pauline dam. Kathy Burns donated these a few years ago…’Avoid shallow shoreline, etc.’</w:t>
      </w:r>
    </w:p>
    <w:p w14:paraId="6EA67E82" w14:textId="77777777" w:rsidR="001C430D" w:rsidRPr="00CF48AC" w:rsidRDefault="001C430D" w:rsidP="001C43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Spencer’s team is planning on visiting every house to distribute leaflets. He will contact Jim Norman to print more leaflets.</w:t>
      </w:r>
    </w:p>
    <w:p w14:paraId="04503A51" w14:textId="77777777" w:rsidR="001C430D" w:rsidRPr="00B04C11" w:rsidRDefault="001C430D" w:rsidP="001C43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</w:p>
    <w:p w14:paraId="14D9D6EC" w14:textId="77777777" w:rsidR="001C430D" w:rsidRDefault="001C430D" w:rsidP="001C43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Sedimentation</w:t>
      </w:r>
    </w:p>
    <w:p w14:paraId="0416D6A2" w14:textId="77777777" w:rsidR="001C430D" w:rsidRDefault="001C430D" w:rsidP="001C43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FB678D">
        <w:rPr>
          <w:sz w:val="24"/>
          <w:szCs w:val="24"/>
        </w:rPr>
        <w:t>Better Roads grant has been approved</w:t>
      </w:r>
      <w:r>
        <w:rPr>
          <w:sz w:val="24"/>
          <w:szCs w:val="24"/>
        </w:rPr>
        <w:t xml:space="preserve"> for the project at E Lake Rd and Archibald Ln. It is for $16K, which represents 80% of the cost and Ludlow will cover the rest. </w:t>
      </w:r>
    </w:p>
    <w:p w14:paraId="7B34AF7C" w14:textId="77777777" w:rsidR="001C430D" w:rsidRDefault="001C430D" w:rsidP="001C43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Dredging – water level is high now in the spring.</w:t>
      </w:r>
    </w:p>
    <w:p w14:paraId="2F3D0F73" w14:textId="77777777" w:rsidR="001C430D" w:rsidRDefault="001C430D" w:rsidP="001C43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There will be a meeting with Plymouth Twp officials and Marie </w:t>
      </w:r>
      <w:proofErr w:type="spellStart"/>
      <w:r>
        <w:rPr>
          <w:sz w:val="24"/>
          <w:szCs w:val="24"/>
        </w:rPr>
        <w:t>Caduto</w:t>
      </w:r>
      <w:proofErr w:type="spellEnd"/>
      <w:r>
        <w:rPr>
          <w:sz w:val="24"/>
          <w:szCs w:val="24"/>
        </w:rPr>
        <w:t xml:space="preserve"> on June 22, 1PM to look at the steep section of Patch Brook Rd. Patch Brook seems to be the main contributor of sediment. The water coming in </w:t>
      </w:r>
      <w:r w:rsidRPr="00486C3E">
        <w:rPr>
          <w:sz w:val="24"/>
          <w:szCs w:val="24"/>
        </w:rPr>
        <w:t>from Echo Lake at Tyson is clear. But the water coming in from Patch Brook is typically cloudy, especially after a rain event.</w:t>
      </w:r>
    </w:p>
    <w:p w14:paraId="54867BBA" w14:textId="77777777" w:rsidR="001C430D" w:rsidRDefault="001C430D" w:rsidP="001C43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SWMP – The Red Bridge Rd Project will need permission from the property owner before the Town of Ludlow can move ahead with an application for a grant. There is no information from S. Murphy about the Scott’s Landing/ Tepper Rd project.</w:t>
      </w:r>
    </w:p>
    <w:p w14:paraId="46457D50" w14:textId="77777777" w:rsidR="001C430D" w:rsidRDefault="001C430D" w:rsidP="001C43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need to follow up with S. Murphy.</w:t>
      </w:r>
    </w:p>
    <w:p w14:paraId="72E551BB" w14:textId="77777777" w:rsidR="001C430D" w:rsidRDefault="001C430D" w:rsidP="001C430D">
      <w:pPr>
        <w:rPr>
          <w:sz w:val="24"/>
          <w:szCs w:val="24"/>
        </w:rPr>
      </w:pPr>
    </w:p>
    <w:p w14:paraId="627D73CF" w14:textId="77777777" w:rsidR="001C430D" w:rsidRDefault="001C430D" w:rsidP="001C430D">
      <w:pPr>
        <w:rPr>
          <w:b/>
          <w:sz w:val="24"/>
          <w:szCs w:val="24"/>
        </w:rPr>
      </w:pPr>
      <w:r w:rsidRPr="00506BDC">
        <w:rPr>
          <w:b/>
          <w:sz w:val="24"/>
          <w:szCs w:val="24"/>
        </w:rPr>
        <w:t>Rescue Our Lakes Committee</w:t>
      </w:r>
    </w:p>
    <w:p w14:paraId="01D0B63A" w14:textId="77777777" w:rsidR="001C430D" w:rsidRDefault="001C430D" w:rsidP="001C430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-Spencer reported that there is still $94K in pledges outstanding. The total Rescue Our Lakes      fundraising is more than $375K.</w:t>
      </w:r>
    </w:p>
    <w:p w14:paraId="3EEB835F" w14:textId="77777777" w:rsidR="001C430D" w:rsidRDefault="001C430D" w:rsidP="001C430D">
      <w:pPr>
        <w:rPr>
          <w:sz w:val="24"/>
          <w:szCs w:val="24"/>
        </w:rPr>
      </w:pPr>
      <w:r>
        <w:rPr>
          <w:sz w:val="24"/>
          <w:szCs w:val="24"/>
        </w:rPr>
        <w:t xml:space="preserve">      -</w:t>
      </w:r>
      <w:proofErr w:type="spellStart"/>
      <w:r>
        <w:rPr>
          <w:sz w:val="24"/>
          <w:szCs w:val="24"/>
        </w:rPr>
        <w:t>Memebership</w:t>
      </w:r>
      <w:proofErr w:type="spellEnd"/>
      <w:r>
        <w:rPr>
          <w:sz w:val="24"/>
          <w:szCs w:val="24"/>
        </w:rPr>
        <w:t xml:space="preserve">…Picnic plans are moving along. Permission from </w:t>
      </w:r>
      <w:proofErr w:type="spellStart"/>
      <w:r>
        <w:rPr>
          <w:sz w:val="24"/>
          <w:szCs w:val="24"/>
        </w:rPr>
        <w:t>Spauldings</w:t>
      </w:r>
      <w:proofErr w:type="spellEnd"/>
      <w:r>
        <w:rPr>
          <w:sz w:val="24"/>
          <w:szCs w:val="24"/>
        </w:rPr>
        <w:t xml:space="preserve"> and Mahoney </w:t>
      </w:r>
      <w:proofErr w:type="gramStart"/>
      <w:r>
        <w:rPr>
          <w:sz w:val="24"/>
          <w:szCs w:val="24"/>
        </w:rPr>
        <w:t>are been</w:t>
      </w:r>
      <w:proofErr w:type="gramEnd"/>
      <w:r>
        <w:rPr>
          <w:sz w:val="24"/>
          <w:szCs w:val="24"/>
        </w:rPr>
        <w:t xml:space="preserve"> secured. Insurance coverage is arranged. BBQ, Ice Cream, Live Music arranged.  Pop Up Concerts being planned for the summer. Leaflets will be distributed to all homes.  There will be a LRA table at the picnic to promote membership. ‘Events’ should be updated on website. </w:t>
      </w:r>
    </w:p>
    <w:p w14:paraId="6C1BA51C" w14:textId="77777777" w:rsidR="001C430D" w:rsidRDefault="001C430D" w:rsidP="001C430D">
      <w:pPr>
        <w:rPr>
          <w:sz w:val="24"/>
          <w:szCs w:val="24"/>
        </w:rPr>
      </w:pPr>
      <w:r>
        <w:rPr>
          <w:sz w:val="24"/>
          <w:szCs w:val="24"/>
        </w:rPr>
        <w:t xml:space="preserve">      - Neon </w:t>
      </w:r>
      <w:proofErr w:type="gramStart"/>
      <w:r>
        <w:rPr>
          <w:sz w:val="24"/>
          <w:szCs w:val="24"/>
        </w:rPr>
        <w:t>-  Spencer</w:t>
      </w:r>
      <w:proofErr w:type="gramEnd"/>
      <w:r>
        <w:rPr>
          <w:sz w:val="24"/>
          <w:szCs w:val="24"/>
        </w:rPr>
        <w:t xml:space="preserve"> is managing this for now. We might hire someone to help manage this. Kevin records donations on Neon as well as Quick Books. </w:t>
      </w:r>
    </w:p>
    <w:p w14:paraId="7B9A0C98" w14:textId="77777777" w:rsidR="001C430D" w:rsidRDefault="001C430D" w:rsidP="001C430D">
      <w:pPr>
        <w:rPr>
          <w:sz w:val="24"/>
          <w:szCs w:val="24"/>
        </w:rPr>
      </w:pPr>
    </w:p>
    <w:p w14:paraId="5FE212EF" w14:textId="77777777" w:rsidR="001C430D" w:rsidRDefault="001C430D" w:rsidP="001C430D">
      <w:pPr>
        <w:rPr>
          <w:b/>
          <w:sz w:val="24"/>
          <w:szCs w:val="24"/>
        </w:rPr>
      </w:pPr>
      <w:r w:rsidRPr="00870B93">
        <w:rPr>
          <w:b/>
          <w:sz w:val="24"/>
          <w:szCs w:val="24"/>
        </w:rPr>
        <w:t>Dock</w:t>
      </w:r>
    </w:p>
    <w:p w14:paraId="7EFD546E" w14:textId="77777777" w:rsidR="001C430D" w:rsidRDefault="001C430D" w:rsidP="001C43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George Mc Naughton has </w:t>
      </w:r>
      <w:proofErr w:type="gramStart"/>
      <w:r>
        <w:rPr>
          <w:sz w:val="24"/>
          <w:szCs w:val="24"/>
        </w:rPr>
        <w:t>died</w:t>
      </w:r>
      <w:proofErr w:type="gramEnd"/>
      <w:r>
        <w:rPr>
          <w:sz w:val="24"/>
          <w:szCs w:val="24"/>
        </w:rPr>
        <w:t xml:space="preserve"> and son Ethan is taking over the caseload. Our hearing date has been delayed for 60 days. We </w:t>
      </w:r>
      <w:proofErr w:type="gramStart"/>
      <w:r>
        <w:rPr>
          <w:sz w:val="24"/>
          <w:szCs w:val="24"/>
        </w:rPr>
        <w:t>have to</w:t>
      </w:r>
      <w:proofErr w:type="gramEnd"/>
      <w:r>
        <w:rPr>
          <w:sz w:val="24"/>
          <w:szCs w:val="24"/>
        </w:rPr>
        <w:t xml:space="preserve"> decide if we want Ethan to be our attorney. We have already spent what was budgeted and our chances in court are 50/50.  We need to contact an environmental attorney to get an honest assessment of our chances of prevailing in court. Bruce needs to be in the loop.</w:t>
      </w:r>
    </w:p>
    <w:p w14:paraId="579CF898" w14:textId="77777777" w:rsidR="001C430D" w:rsidRPr="00DA5847" w:rsidRDefault="001C430D" w:rsidP="001C430D">
      <w:pPr>
        <w:rPr>
          <w:b/>
          <w:sz w:val="24"/>
          <w:szCs w:val="24"/>
        </w:rPr>
      </w:pPr>
    </w:p>
    <w:p w14:paraId="3BF9CA24" w14:textId="77777777" w:rsidR="001C430D" w:rsidRDefault="001C430D" w:rsidP="001C430D">
      <w:pPr>
        <w:rPr>
          <w:b/>
          <w:sz w:val="24"/>
          <w:szCs w:val="24"/>
        </w:rPr>
      </w:pPr>
      <w:r w:rsidRPr="00DA5847">
        <w:rPr>
          <w:b/>
          <w:sz w:val="24"/>
          <w:szCs w:val="24"/>
        </w:rPr>
        <w:t>MRB Scholarship</w:t>
      </w:r>
    </w:p>
    <w:p w14:paraId="78CCA8A2" w14:textId="77777777" w:rsidR="001C430D" w:rsidRDefault="001C430D" w:rsidP="001C43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Decision coming this Friday</w:t>
      </w:r>
    </w:p>
    <w:p w14:paraId="5E6E3BB9" w14:textId="77777777" w:rsidR="001C430D" w:rsidRPr="00DA5847" w:rsidRDefault="001C430D" w:rsidP="001C43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7 schools in our county are included in the pool.</w:t>
      </w:r>
    </w:p>
    <w:p w14:paraId="45F5FF33" w14:textId="77777777" w:rsidR="001C430D" w:rsidRPr="00870B93" w:rsidRDefault="001C430D" w:rsidP="001C430D">
      <w:pPr>
        <w:pStyle w:val="ListParagraph"/>
        <w:rPr>
          <w:sz w:val="24"/>
          <w:szCs w:val="24"/>
        </w:rPr>
      </w:pPr>
    </w:p>
    <w:p w14:paraId="094C1CF3" w14:textId="77777777" w:rsidR="001C430D" w:rsidRDefault="001C430D" w:rsidP="001C430D">
      <w:pPr>
        <w:rPr>
          <w:sz w:val="24"/>
          <w:szCs w:val="24"/>
        </w:rPr>
      </w:pPr>
    </w:p>
    <w:p w14:paraId="47FF4C73" w14:textId="77777777" w:rsidR="001C430D" w:rsidRDefault="001C430D" w:rsidP="001C430D">
      <w:pPr>
        <w:rPr>
          <w:b/>
          <w:bCs/>
          <w:sz w:val="24"/>
          <w:szCs w:val="24"/>
        </w:rPr>
      </w:pPr>
      <w:r w:rsidRPr="009160BD">
        <w:rPr>
          <w:b/>
          <w:bCs/>
          <w:sz w:val="24"/>
          <w:szCs w:val="24"/>
        </w:rPr>
        <w:t xml:space="preserve"> LRA Board New Member Orientation Package</w:t>
      </w:r>
    </w:p>
    <w:p w14:paraId="2824BE22" w14:textId="77777777" w:rsidR="001C430D" w:rsidRPr="00DA5847" w:rsidRDefault="001C430D" w:rsidP="001C43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Barb and Natalie submitted a draft of </w:t>
      </w:r>
      <w:r w:rsidRPr="00114751">
        <w:rPr>
          <w:sz w:val="24"/>
          <w:szCs w:val="24"/>
        </w:rPr>
        <w:t>a new board</w:t>
      </w:r>
      <w:r>
        <w:rPr>
          <w:sz w:val="24"/>
          <w:szCs w:val="24"/>
        </w:rPr>
        <w:t xml:space="preserve"> </w:t>
      </w:r>
      <w:r w:rsidRPr="00114751">
        <w:rPr>
          <w:sz w:val="24"/>
          <w:szCs w:val="24"/>
        </w:rPr>
        <w:t>member</w:t>
      </w:r>
      <w:r>
        <w:rPr>
          <w:sz w:val="24"/>
          <w:szCs w:val="24"/>
        </w:rPr>
        <w:t xml:space="preserve"> orientation package.</w:t>
      </w:r>
    </w:p>
    <w:p w14:paraId="249ED67A" w14:textId="77777777" w:rsidR="001C430D" w:rsidRPr="00370A65" w:rsidRDefault="001C430D" w:rsidP="001C43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Committee structure and composition was discussed. There was discussion about adding volunteers to the ‘committee’ list. It was decided to only include board members in this document. </w:t>
      </w:r>
    </w:p>
    <w:p w14:paraId="7C96BBAA" w14:textId="77777777" w:rsidR="001C430D" w:rsidRPr="00370A65" w:rsidRDefault="001C430D" w:rsidP="001C43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Board Responsibilities – A new board member would receive this </w:t>
      </w:r>
      <w:proofErr w:type="gramStart"/>
      <w:r>
        <w:rPr>
          <w:sz w:val="24"/>
          <w:szCs w:val="24"/>
        </w:rPr>
        <w:t>document, and</w:t>
      </w:r>
      <w:proofErr w:type="gramEnd"/>
      <w:r>
        <w:rPr>
          <w:sz w:val="24"/>
          <w:szCs w:val="24"/>
        </w:rPr>
        <w:t xml:space="preserve"> acknowledge acceptance and agree to abide by the enumerated responsibilities. Acknowledging by email will be sufficient. It could be retained in </w:t>
      </w:r>
      <w:proofErr w:type="spellStart"/>
      <w:r>
        <w:rPr>
          <w:sz w:val="24"/>
          <w:szCs w:val="24"/>
        </w:rPr>
        <w:t>DropBox</w:t>
      </w:r>
      <w:proofErr w:type="spellEnd"/>
      <w:r>
        <w:rPr>
          <w:sz w:val="24"/>
          <w:szCs w:val="24"/>
        </w:rPr>
        <w:t xml:space="preserve">. </w:t>
      </w:r>
    </w:p>
    <w:p w14:paraId="3DAA758C" w14:textId="77777777" w:rsidR="001C430D" w:rsidRPr="007601FC" w:rsidRDefault="001C430D" w:rsidP="001C43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Remove wording about ‘resolution of issues among LRA members’ in this document (in the section on ‘Status’) and </w:t>
      </w:r>
      <w:r w:rsidRPr="00AD77D4">
        <w:rPr>
          <w:sz w:val="24"/>
          <w:szCs w:val="24"/>
        </w:rPr>
        <w:t>align with wording in the By-Laws</w:t>
      </w:r>
      <w:r w:rsidRPr="00F92212">
        <w:rPr>
          <w:color w:val="FF0000"/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first</w:t>
      </w:r>
      <w:proofErr w:type="gramEnd"/>
      <w:r>
        <w:rPr>
          <w:sz w:val="24"/>
          <w:szCs w:val="24"/>
        </w:rPr>
        <w:t xml:space="preserve"> page of By-Laws) </w:t>
      </w:r>
    </w:p>
    <w:p w14:paraId="4F6C6163" w14:textId="77777777" w:rsidR="001C430D" w:rsidRPr="00114751" w:rsidRDefault="001C430D" w:rsidP="001C43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Latest Financial Doc will be added</w:t>
      </w:r>
    </w:p>
    <w:p w14:paraId="0BE0F187" w14:textId="77777777" w:rsidR="001C430D" w:rsidRPr="00A638DE" w:rsidRDefault="001C430D" w:rsidP="001C43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Following discussion, Phil moved that the package be accepted. Kevin seconded and it was unanimously approved. </w:t>
      </w:r>
    </w:p>
    <w:p w14:paraId="0F489FBB" w14:textId="77777777" w:rsidR="001C430D" w:rsidRDefault="001C430D" w:rsidP="001C430D">
      <w:pPr>
        <w:rPr>
          <w:b/>
          <w:bCs/>
          <w:sz w:val="24"/>
          <w:szCs w:val="24"/>
        </w:rPr>
      </w:pPr>
    </w:p>
    <w:p w14:paraId="70248865" w14:textId="77777777" w:rsidR="001C430D" w:rsidRDefault="001C430D" w:rsidP="001C43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Nominations</w:t>
      </w:r>
    </w:p>
    <w:p w14:paraId="44918520" w14:textId="77777777" w:rsidR="001C430D" w:rsidRDefault="001C430D" w:rsidP="001C43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Spencer and Bruce are the nominations committee</w:t>
      </w:r>
    </w:p>
    <w:p w14:paraId="1DACEEF9" w14:textId="77777777" w:rsidR="001C430D" w:rsidRDefault="001C430D" w:rsidP="001C43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14751">
        <w:rPr>
          <w:sz w:val="24"/>
          <w:szCs w:val="24"/>
        </w:rPr>
        <w:t>There are 2 open board seats and a 3</w:t>
      </w:r>
      <w:r w:rsidRPr="00114751">
        <w:rPr>
          <w:sz w:val="24"/>
          <w:szCs w:val="24"/>
          <w:vertAlign w:val="superscript"/>
        </w:rPr>
        <w:t>rd</w:t>
      </w:r>
      <w:r w:rsidRPr="00114751">
        <w:rPr>
          <w:sz w:val="24"/>
          <w:szCs w:val="24"/>
        </w:rPr>
        <w:t xml:space="preserve"> opening next August when Barb retires.</w:t>
      </w:r>
    </w:p>
    <w:p w14:paraId="0E5891D7" w14:textId="77777777" w:rsidR="001C430D" w:rsidRDefault="001C430D" w:rsidP="001C43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Several names were put forth and discussed at length</w:t>
      </w:r>
    </w:p>
    <w:p w14:paraId="76DF8E3D" w14:textId="77777777" w:rsidR="001C430D" w:rsidRPr="00243607" w:rsidRDefault="001C430D" w:rsidP="001C430D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It was agreed to invite Gigi </w:t>
      </w:r>
      <w:proofErr w:type="spellStart"/>
      <w:r>
        <w:rPr>
          <w:sz w:val="24"/>
          <w:szCs w:val="24"/>
        </w:rPr>
        <w:t>Katsiff</w:t>
      </w:r>
      <w:proofErr w:type="spellEnd"/>
      <w:r>
        <w:rPr>
          <w:sz w:val="24"/>
          <w:szCs w:val="24"/>
        </w:rPr>
        <w:t xml:space="preserve"> and Jackie Thong to join the board now because of their contribution to the ROL committee and their expressed level of interest and skill sets.</w:t>
      </w:r>
    </w:p>
    <w:p w14:paraId="7960AFA5" w14:textId="77777777" w:rsidR="001C430D" w:rsidRPr="00243607" w:rsidRDefault="001C430D" w:rsidP="001C430D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For third spot (for August) reach out by email.</w:t>
      </w:r>
    </w:p>
    <w:p w14:paraId="0D3F45F4" w14:textId="77777777" w:rsidR="001C430D" w:rsidRDefault="001C430D" w:rsidP="001C430D">
      <w:pPr>
        <w:rPr>
          <w:b/>
          <w:sz w:val="24"/>
          <w:szCs w:val="24"/>
        </w:rPr>
      </w:pPr>
    </w:p>
    <w:p w14:paraId="4F6B629A" w14:textId="77777777" w:rsidR="001C430D" w:rsidRDefault="001C430D" w:rsidP="001C430D">
      <w:pPr>
        <w:rPr>
          <w:b/>
          <w:sz w:val="24"/>
          <w:szCs w:val="24"/>
        </w:rPr>
      </w:pPr>
      <w:r w:rsidRPr="00246FC3">
        <w:rPr>
          <w:b/>
          <w:sz w:val="24"/>
          <w:szCs w:val="24"/>
        </w:rPr>
        <w:t>Newsletter</w:t>
      </w:r>
    </w:p>
    <w:p w14:paraId="65B29A4A" w14:textId="77777777" w:rsidR="001C430D" w:rsidRDefault="001C430D" w:rsidP="001C43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Milfoil, Better Roads, Picnic, MRB Scholarship, Nothing about open board positions.</w:t>
      </w:r>
    </w:p>
    <w:p w14:paraId="0FD5FBC0" w14:textId="77777777" w:rsidR="001C430D" w:rsidRDefault="001C430D" w:rsidP="001C430D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Dock ,</w:t>
      </w:r>
      <w:proofErr w:type="gramEnd"/>
      <w:r>
        <w:rPr>
          <w:sz w:val="24"/>
          <w:szCs w:val="24"/>
        </w:rPr>
        <w:t xml:space="preserve"> Ice Out Chart.</w:t>
      </w:r>
    </w:p>
    <w:p w14:paraId="1F27B9B0" w14:textId="77777777" w:rsidR="001C430D" w:rsidRPr="00246FC3" w:rsidRDefault="001C430D" w:rsidP="001C43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Article about Lake Score Card</w:t>
      </w:r>
    </w:p>
    <w:p w14:paraId="520B4C9C" w14:textId="77777777" w:rsidR="001C430D" w:rsidRDefault="001C430D" w:rsidP="001C430D">
      <w:pPr>
        <w:rPr>
          <w:b/>
          <w:sz w:val="24"/>
          <w:szCs w:val="24"/>
        </w:rPr>
      </w:pPr>
      <w:r w:rsidRPr="00243607">
        <w:rPr>
          <w:b/>
          <w:sz w:val="24"/>
          <w:szCs w:val="24"/>
        </w:rPr>
        <w:t>Annual Meeting</w:t>
      </w:r>
    </w:p>
    <w:p w14:paraId="1686D4F1" w14:textId="77777777" w:rsidR="001C430D" w:rsidRDefault="001C430D" w:rsidP="001C430D">
      <w:pPr>
        <w:rPr>
          <w:sz w:val="24"/>
          <w:szCs w:val="24"/>
        </w:rPr>
      </w:pPr>
      <w:r>
        <w:rPr>
          <w:b/>
          <w:sz w:val="24"/>
          <w:szCs w:val="24"/>
        </w:rPr>
        <w:tab/>
        <w:t>-</w:t>
      </w:r>
      <w:r>
        <w:rPr>
          <w:sz w:val="24"/>
          <w:szCs w:val="24"/>
        </w:rPr>
        <w:t>August 6 Meeting</w:t>
      </w:r>
    </w:p>
    <w:p w14:paraId="4DA3D3FA" w14:textId="77777777" w:rsidR="001C430D" w:rsidRDefault="001C430D" w:rsidP="001C430D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Barb will reserve the Community Center and look for a speaker.</w:t>
      </w:r>
    </w:p>
    <w:p w14:paraId="21080107" w14:textId="77777777" w:rsidR="001C430D" w:rsidRDefault="001C430D" w:rsidP="001C430D">
      <w:pPr>
        <w:rPr>
          <w:sz w:val="24"/>
          <w:szCs w:val="24"/>
        </w:rPr>
      </w:pPr>
      <w:r>
        <w:rPr>
          <w:sz w:val="24"/>
          <w:szCs w:val="24"/>
        </w:rPr>
        <w:t xml:space="preserve">George moved to adjourn at 9:45. </w:t>
      </w:r>
    </w:p>
    <w:p w14:paraId="4B1C2FE6" w14:textId="77777777" w:rsidR="001C430D" w:rsidRPr="00243607" w:rsidRDefault="001C430D" w:rsidP="001C430D">
      <w:pPr>
        <w:rPr>
          <w:sz w:val="24"/>
          <w:szCs w:val="24"/>
        </w:rPr>
      </w:pPr>
      <w:r>
        <w:rPr>
          <w:sz w:val="24"/>
          <w:szCs w:val="24"/>
        </w:rPr>
        <w:t>Barb adjourned the meeting.</w:t>
      </w:r>
    </w:p>
    <w:p w14:paraId="136679E7" w14:textId="77777777" w:rsidR="001C430D" w:rsidRPr="00243607" w:rsidRDefault="001C430D" w:rsidP="001C430D">
      <w:pPr>
        <w:rPr>
          <w:b/>
          <w:sz w:val="24"/>
          <w:szCs w:val="24"/>
        </w:rPr>
      </w:pPr>
    </w:p>
    <w:p w14:paraId="5D5F433F" w14:textId="77777777" w:rsidR="001C430D" w:rsidRDefault="001C430D" w:rsidP="001C430D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</w:t>
      </w:r>
    </w:p>
    <w:p w14:paraId="242CD77C" w14:textId="123FB73D" w:rsidR="008F2494" w:rsidRDefault="001C430D" w:rsidP="001C430D">
      <w:pPr>
        <w:rPr>
          <w:b/>
          <w:bCs/>
          <w:sz w:val="24"/>
          <w:szCs w:val="24"/>
        </w:rPr>
      </w:pPr>
      <w:r w:rsidRPr="00B10A0D">
        <w:rPr>
          <w:b/>
          <w:bCs/>
          <w:sz w:val="24"/>
          <w:szCs w:val="24"/>
        </w:rPr>
        <w:t>Addenda</w:t>
      </w:r>
      <w:r>
        <w:rPr>
          <w:b/>
          <w:bCs/>
          <w:sz w:val="24"/>
          <w:szCs w:val="24"/>
        </w:rPr>
        <w:t>:</w:t>
      </w:r>
      <w:r w:rsidR="001820C6">
        <w:rPr>
          <w:b/>
          <w:bCs/>
          <w:sz w:val="24"/>
          <w:szCs w:val="24"/>
        </w:rPr>
        <w:t xml:space="preserve">   </w:t>
      </w:r>
      <w:r w:rsidR="008F2494">
        <w:rPr>
          <w:b/>
          <w:bCs/>
          <w:sz w:val="24"/>
          <w:szCs w:val="24"/>
        </w:rPr>
        <w:t>To v</w:t>
      </w:r>
      <w:r w:rsidR="00741ED7">
        <w:rPr>
          <w:b/>
          <w:bCs/>
          <w:sz w:val="24"/>
          <w:szCs w:val="24"/>
        </w:rPr>
        <w:t>iew Addenda, go to last month’s minutes</w:t>
      </w:r>
      <w:r w:rsidR="0015100B">
        <w:rPr>
          <w:b/>
          <w:bCs/>
          <w:sz w:val="24"/>
          <w:szCs w:val="24"/>
        </w:rPr>
        <w:t>.</w:t>
      </w:r>
    </w:p>
    <w:p w14:paraId="2FB2C075" w14:textId="77777777" w:rsidR="001C430D" w:rsidRPr="00501254" w:rsidRDefault="001C430D" w:rsidP="001C430D">
      <w:pPr>
        <w:rPr>
          <w:sz w:val="24"/>
          <w:szCs w:val="24"/>
        </w:rPr>
      </w:pPr>
    </w:p>
    <w:p w14:paraId="093D2BEC" w14:textId="56891887" w:rsidR="00490D3C" w:rsidRPr="006365DA" w:rsidRDefault="00501254" w:rsidP="001C430D">
      <w:pPr>
        <w:rPr>
          <w:sz w:val="24"/>
          <w:szCs w:val="24"/>
        </w:rPr>
      </w:pPr>
      <w:r w:rsidRPr="00501254">
        <w:rPr>
          <w:b/>
          <w:bCs/>
          <w:sz w:val="24"/>
          <w:szCs w:val="24"/>
          <w:u w:val="single"/>
        </w:rPr>
        <w:t>Treasurer’s</w:t>
      </w:r>
      <w:r>
        <w:rPr>
          <w:b/>
          <w:bCs/>
          <w:sz w:val="24"/>
          <w:szCs w:val="24"/>
          <w:u w:val="single"/>
        </w:rPr>
        <w:t xml:space="preserve"> </w:t>
      </w:r>
      <w:r w:rsidRPr="005C28C7">
        <w:rPr>
          <w:b/>
          <w:bCs/>
          <w:sz w:val="24"/>
          <w:szCs w:val="24"/>
          <w:u w:val="single"/>
        </w:rPr>
        <w:t>Report</w:t>
      </w:r>
      <w:r w:rsidR="004C6367" w:rsidRPr="005C28C7">
        <w:rPr>
          <w:sz w:val="24"/>
          <w:szCs w:val="24"/>
        </w:rPr>
        <w:t xml:space="preserve"> </w:t>
      </w:r>
      <w:r w:rsidR="00090813">
        <w:rPr>
          <w:sz w:val="24"/>
          <w:szCs w:val="24"/>
        </w:rPr>
        <w:t xml:space="preserve">-- </w:t>
      </w:r>
      <w:proofErr w:type="gramStart"/>
      <w:r w:rsidR="00090813">
        <w:rPr>
          <w:sz w:val="24"/>
          <w:szCs w:val="24"/>
        </w:rPr>
        <w:t>at</w:t>
      </w:r>
      <w:proofErr w:type="gramEnd"/>
      <w:r w:rsidR="00090813">
        <w:rPr>
          <w:sz w:val="24"/>
          <w:szCs w:val="24"/>
        </w:rPr>
        <w:t xml:space="preserve"> </w:t>
      </w:r>
      <w:r w:rsidR="006365DA">
        <w:rPr>
          <w:sz w:val="24"/>
          <w:szCs w:val="24"/>
        </w:rPr>
        <w:t>June 18</w:t>
      </w:r>
      <w:r w:rsidR="004C6367">
        <w:rPr>
          <w:sz w:val="24"/>
          <w:szCs w:val="24"/>
        </w:rPr>
        <w:t>, 2022 Meeting</w:t>
      </w:r>
    </w:p>
    <w:p w14:paraId="1D77D20D" w14:textId="77777777" w:rsidR="00490D3C" w:rsidRDefault="00490D3C" w:rsidP="001C430D"/>
    <w:p w14:paraId="179A26FC" w14:textId="77777777" w:rsidR="00885BAD" w:rsidRDefault="00885BAD" w:rsidP="001C430D">
      <w:bookmarkStart w:id="1" w:name="Treasurer_Report"/>
      <w:bookmarkEnd w:id="1"/>
    </w:p>
    <w:p w14:paraId="63006802" w14:textId="16020AF6" w:rsidR="00490D3C" w:rsidRDefault="005D3D3D" w:rsidP="001C430D">
      <w:r w:rsidRPr="005D3D3D">
        <w:rPr>
          <w:noProof/>
        </w:rPr>
        <w:drawing>
          <wp:inline distT="0" distB="0" distL="0" distR="0" wp14:anchorId="676B3850" wp14:editId="1B2B22FB">
            <wp:extent cx="5943600" cy="6187440"/>
            <wp:effectExtent l="0" t="0" r="0" b="381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8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B61C3" w14:textId="77777777" w:rsidR="00490D3C" w:rsidRDefault="00490D3C" w:rsidP="001C430D"/>
    <w:p w14:paraId="755F1F87" w14:textId="77777777" w:rsidR="00490D3C" w:rsidRDefault="00490D3C" w:rsidP="001C430D"/>
    <w:p w14:paraId="573B70F1" w14:textId="77777777" w:rsidR="00DD3C8B" w:rsidRDefault="00DD3C8B" w:rsidP="001C430D"/>
    <w:p w14:paraId="31E4623D" w14:textId="77777777" w:rsidR="00DD3C8B" w:rsidRDefault="00DD3C8B" w:rsidP="001C430D"/>
    <w:p w14:paraId="1CE1C43E" w14:textId="77777777" w:rsidR="00DD3C8B" w:rsidRDefault="00DD3C8B" w:rsidP="001C430D"/>
    <w:p w14:paraId="4F725C1E" w14:textId="77777777" w:rsidR="00DD3C8B" w:rsidRDefault="00DD3C8B" w:rsidP="001C430D"/>
    <w:p w14:paraId="74F4A712" w14:textId="77777777" w:rsidR="00DD3C8B" w:rsidRDefault="00DD3C8B" w:rsidP="001C430D"/>
    <w:p w14:paraId="52040440" w14:textId="44D3A07D" w:rsidR="00DD3C8B" w:rsidRDefault="00CE4BA2" w:rsidP="001C430D">
      <w:r w:rsidRPr="00CE4BA2">
        <w:rPr>
          <w:noProof/>
        </w:rPr>
        <w:drawing>
          <wp:inline distT="0" distB="0" distL="0" distR="0" wp14:anchorId="05C0C729" wp14:editId="4FA52B03">
            <wp:extent cx="4610500" cy="5265876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0500" cy="526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9A64F" w14:textId="77777777" w:rsidR="00CE4BA2" w:rsidRDefault="00CE4BA2" w:rsidP="001C430D"/>
    <w:p w14:paraId="3ED7380B" w14:textId="77777777" w:rsidR="00CE4BA2" w:rsidRDefault="00CE4BA2" w:rsidP="001C430D"/>
    <w:p w14:paraId="1ADD1010" w14:textId="77777777" w:rsidR="00CE4BA2" w:rsidRDefault="00CE4BA2" w:rsidP="001C430D"/>
    <w:p w14:paraId="6A0A6949" w14:textId="77777777" w:rsidR="00CE4BA2" w:rsidRDefault="00CE4BA2" w:rsidP="001C430D"/>
    <w:p w14:paraId="45F8F0BD" w14:textId="77777777" w:rsidR="00CE4BA2" w:rsidRDefault="00CE4BA2" w:rsidP="001C430D"/>
    <w:p w14:paraId="5CF9E66C" w14:textId="77777777" w:rsidR="00CE4BA2" w:rsidRDefault="00CE4BA2" w:rsidP="001C430D"/>
    <w:p w14:paraId="618A50CF" w14:textId="77777777" w:rsidR="00CE4BA2" w:rsidRDefault="00CE4BA2" w:rsidP="001C430D"/>
    <w:p w14:paraId="60B29971" w14:textId="77777777" w:rsidR="00CE4BA2" w:rsidRDefault="00CE4BA2" w:rsidP="001C430D"/>
    <w:p w14:paraId="4EAC07D4" w14:textId="77777777" w:rsidR="00CE4BA2" w:rsidRDefault="00CE4BA2" w:rsidP="001C430D"/>
    <w:p w14:paraId="18A08D68" w14:textId="77777777" w:rsidR="00CE4BA2" w:rsidRDefault="00CE4BA2" w:rsidP="001C430D"/>
    <w:p w14:paraId="39FE9CC4" w14:textId="177B5985" w:rsidR="00CE4BA2" w:rsidRPr="001C430D" w:rsidRDefault="002163DB" w:rsidP="001C430D">
      <w:r w:rsidRPr="002163DB">
        <w:rPr>
          <w:noProof/>
        </w:rPr>
        <w:drawing>
          <wp:inline distT="0" distB="0" distL="0" distR="0" wp14:anchorId="72260480" wp14:editId="09BED5D9">
            <wp:extent cx="5943600" cy="5921375"/>
            <wp:effectExtent l="0" t="0" r="0" b="3175"/>
            <wp:docPr id="3" name="Picture 3" descr="A close-up of a docume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documen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2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4BA2" w:rsidRPr="001C430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A63D" w14:textId="77777777" w:rsidR="000C02A7" w:rsidRDefault="000C02A7">
      <w:pPr>
        <w:spacing w:after="0" w:line="240" w:lineRule="auto"/>
      </w:pPr>
      <w:r>
        <w:separator/>
      </w:r>
    </w:p>
  </w:endnote>
  <w:endnote w:type="continuationSeparator" w:id="0">
    <w:p w14:paraId="6FF623FC" w14:textId="77777777" w:rsidR="000C02A7" w:rsidRDefault="000C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620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55F496" w14:textId="77777777" w:rsidR="00E1374C" w:rsidRDefault="003918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951DA6" w14:textId="77777777" w:rsidR="00E1374C" w:rsidRDefault="00047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0477" w14:textId="77777777" w:rsidR="000C02A7" w:rsidRDefault="000C02A7">
      <w:pPr>
        <w:spacing w:after="0" w:line="240" w:lineRule="auto"/>
      </w:pPr>
      <w:r>
        <w:separator/>
      </w:r>
    </w:p>
  </w:footnote>
  <w:footnote w:type="continuationSeparator" w:id="0">
    <w:p w14:paraId="6FE9BC19" w14:textId="77777777" w:rsidR="000C02A7" w:rsidRDefault="000C0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B5150"/>
    <w:multiLevelType w:val="hybridMultilevel"/>
    <w:tmpl w:val="798C5ACE"/>
    <w:lvl w:ilvl="0" w:tplc="AC3C15B0">
      <w:numFmt w:val="bullet"/>
      <w:lvlText w:val=""/>
      <w:lvlJc w:val="left"/>
      <w:pPr>
        <w:ind w:left="1815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" w15:restartNumberingAfterBreak="0">
    <w:nsid w:val="29CE719A"/>
    <w:multiLevelType w:val="hybridMultilevel"/>
    <w:tmpl w:val="00FC22E4"/>
    <w:lvl w:ilvl="0" w:tplc="CCBCFF80">
      <w:start w:val="1"/>
      <w:numFmt w:val="upperLetter"/>
      <w:lvlText w:val="%1."/>
      <w:lvlJc w:val="left"/>
      <w:pPr>
        <w:ind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946217DC">
      <w:start w:val="1"/>
      <w:numFmt w:val="bullet"/>
      <w:lvlText w:val="•"/>
      <w:lvlJc w:val="left"/>
      <w:rPr>
        <w:rFonts w:hint="default"/>
      </w:rPr>
    </w:lvl>
    <w:lvl w:ilvl="2" w:tplc="B512FD1A">
      <w:start w:val="1"/>
      <w:numFmt w:val="bullet"/>
      <w:lvlText w:val="•"/>
      <w:lvlJc w:val="left"/>
      <w:rPr>
        <w:rFonts w:hint="default"/>
      </w:rPr>
    </w:lvl>
    <w:lvl w:ilvl="3" w:tplc="6082B69E">
      <w:start w:val="1"/>
      <w:numFmt w:val="bullet"/>
      <w:lvlText w:val="•"/>
      <w:lvlJc w:val="left"/>
      <w:rPr>
        <w:rFonts w:hint="default"/>
      </w:rPr>
    </w:lvl>
    <w:lvl w:ilvl="4" w:tplc="715A2CD0">
      <w:start w:val="1"/>
      <w:numFmt w:val="bullet"/>
      <w:lvlText w:val="•"/>
      <w:lvlJc w:val="left"/>
      <w:rPr>
        <w:rFonts w:hint="default"/>
      </w:rPr>
    </w:lvl>
    <w:lvl w:ilvl="5" w:tplc="6DD04460">
      <w:start w:val="1"/>
      <w:numFmt w:val="bullet"/>
      <w:lvlText w:val="•"/>
      <w:lvlJc w:val="left"/>
      <w:rPr>
        <w:rFonts w:hint="default"/>
      </w:rPr>
    </w:lvl>
    <w:lvl w:ilvl="6" w:tplc="A8D43F04">
      <w:start w:val="1"/>
      <w:numFmt w:val="bullet"/>
      <w:lvlText w:val="•"/>
      <w:lvlJc w:val="left"/>
      <w:rPr>
        <w:rFonts w:hint="default"/>
      </w:rPr>
    </w:lvl>
    <w:lvl w:ilvl="7" w:tplc="CE6EFD68">
      <w:start w:val="1"/>
      <w:numFmt w:val="bullet"/>
      <w:lvlText w:val="•"/>
      <w:lvlJc w:val="left"/>
      <w:rPr>
        <w:rFonts w:hint="default"/>
      </w:rPr>
    </w:lvl>
    <w:lvl w:ilvl="8" w:tplc="015A582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8820F43"/>
    <w:multiLevelType w:val="hybridMultilevel"/>
    <w:tmpl w:val="43D47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C758D"/>
    <w:multiLevelType w:val="hybridMultilevel"/>
    <w:tmpl w:val="EF1484CA"/>
    <w:lvl w:ilvl="0" w:tplc="CED0BF3C">
      <w:start w:val="1"/>
      <w:numFmt w:val="upperLetter"/>
      <w:lvlText w:val="%1."/>
      <w:lvlJc w:val="left"/>
      <w:pPr>
        <w:ind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12CF434">
      <w:start w:val="1"/>
      <w:numFmt w:val="decimal"/>
      <w:lvlText w:val="%2."/>
      <w:lvlJc w:val="left"/>
      <w:pPr>
        <w:ind w:hanging="360"/>
        <w:jc w:val="left"/>
      </w:pPr>
      <w:rPr>
        <w:rFonts w:ascii="Calibri" w:eastAsia="Calibri" w:hAnsi="Calibri" w:hint="default"/>
        <w:sz w:val="22"/>
        <w:szCs w:val="22"/>
      </w:rPr>
    </w:lvl>
    <w:lvl w:ilvl="2" w:tplc="EEB05D96">
      <w:start w:val="1"/>
      <w:numFmt w:val="bullet"/>
      <w:lvlText w:val="•"/>
      <w:lvlJc w:val="left"/>
      <w:rPr>
        <w:rFonts w:hint="default"/>
      </w:rPr>
    </w:lvl>
    <w:lvl w:ilvl="3" w:tplc="C39CBB2C">
      <w:start w:val="1"/>
      <w:numFmt w:val="bullet"/>
      <w:lvlText w:val="•"/>
      <w:lvlJc w:val="left"/>
      <w:rPr>
        <w:rFonts w:hint="default"/>
      </w:rPr>
    </w:lvl>
    <w:lvl w:ilvl="4" w:tplc="2034F344">
      <w:start w:val="1"/>
      <w:numFmt w:val="bullet"/>
      <w:lvlText w:val="•"/>
      <w:lvlJc w:val="left"/>
      <w:rPr>
        <w:rFonts w:hint="default"/>
      </w:rPr>
    </w:lvl>
    <w:lvl w:ilvl="5" w:tplc="1242DF40">
      <w:start w:val="1"/>
      <w:numFmt w:val="bullet"/>
      <w:lvlText w:val="•"/>
      <w:lvlJc w:val="left"/>
      <w:rPr>
        <w:rFonts w:hint="default"/>
      </w:rPr>
    </w:lvl>
    <w:lvl w:ilvl="6" w:tplc="3E6067CC">
      <w:start w:val="1"/>
      <w:numFmt w:val="bullet"/>
      <w:lvlText w:val="•"/>
      <w:lvlJc w:val="left"/>
      <w:rPr>
        <w:rFonts w:hint="default"/>
      </w:rPr>
    </w:lvl>
    <w:lvl w:ilvl="7" w:tplc="78E2FC3A">
      <w:start w:val="1"/>
      <w:numFmt w:val="bullet"/>
      <w:lvlText w:val="•"/>
      <w:lvlJc w:val="left"/>
      <w:rPr>
        <w:rFonts w:hint="default"/>
      </w:rPr>
    </w:lvl>
    <w:lvl w:ilvl="8" w:tplc="C0C2684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ACB3A40"/>
    <w:multiLevelType w:val="hybridMultilevel"/>
    <w:tmpl w:val="33049484"/>
    <w:lvl w:ilvl="0" w:tplc="B3FAF9BC">
      <w:numFmt w:val="bullet"/>
      <w:lvlText w:val="-"/>
      <w:lvlJc w:val="left"/>
      <w:pPr>
        <w:ind w:left="56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5" w15:restartNumberingAfterBreak="0">
    <w:nsid w:val="4C3B2C4D"/>
    <w:multiLevelType w:val="hybridMultilevel"/>
    <w:tmpl w:val="9BAEEF86"/>
    <w:lvl w:ilvl="0" w:tplc="786EACDC">
      <w:start w:val="1"/>
      <w:numFmt w:val="upperLetter"/>
      <w:lvlText w:val="%1."/>
      <w:lvlJc w:val="left"/>
      <w:pPr>
        <w:ind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0D283634">
      <w:start w:val="1"/>
      <w:numFmt w:val="bullet"/>
      <w:lvlText w:val="•"/>
      <w:lvlJc w:val="left"/>
      <w:rPr>
        <w:rFonts w:hint="default"/>
      </w:rPr>
    </w:lvl>
    <w:lvl w:ilvl="2" w:tplc="E7ECEE32">
      <w:start w:val="1"/>
      <w:numFmt w:val="bullet"/>
      <w:lvlText w:val="•"/>
      <w:lvlJc w:val="left"/>
      <w:rPr>
        <w:rFonts w:hint="default"/>
      </w:rPr>
    </w:lvl>
    <w:lvl w:ilvl="3" w:tplc="B59CAF52">
      <w:start w:val="1"/>
      <w:numFmt w:val="bullet"/>
      <w:lvlText w:val="•"/>
      <w:lvlJc w:val="left"/>
      <w:rPr>
        <w:rFonts w:hint="default"/>
      </w:rPr>
    </w:lvl>
    <w:lvl w:ilvl="4" w:tplc="75F23E9A">
      <w:start w:val="1"/>
      <w:numFmt w:val="bullet"/>
      <w:lvlText w:val="•"/>
      <w:lvlJc w:val="left"/>
      <w:rPr>
        <w:rFonts w:hint="default"/>
      </w:rPr>
    </w:lvl>
    <w:lvl w:ilvl="5" w:tplc="0F2C5C7E">
      <w:start w:val="1"/>
      <w:numFmt w:val="bullet"/>
      <w:lvlText w:val="•"/>
      <w:lvlJc w:val="left"/>
      <w:rPr>
        <w:rFonts w:hint="default"/>
      </w:rPr>
    </w:lvl>
    <w:lvl w:ilvl="6" w:tplc="E9D63BAC">
      <w:start w:val="1"/>
      <w:numFmt w:val="bullet"/>
      <w:lvlText w:val="•"/>
      <w:lvlJc w:val="left"/>
      <w:rPr>
        <w:rFonts w:hint="default"/>
      </w:rPr>
    </w:lvl>
    <w:lvl w:ilvl="7" w:tplc="B846CC5E">
      <w:start w:val="1"/>
      <w:numFmt w:val="bullet"/>
      <w:lvlText w:val="•"/>
      <w:lvlJc w:val="left"/>
      <w:rPr>
        <w:rFonts w:hint="default"/>
      </w:rPr>
    </w:lvl>
    <w:lvl w:ilvl="8" w:tplc="DDF2272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9280E65"/>
    <w:multiLevelType w:val="hybridMultilevel"/>
    <w:tmpl w:val="C5387CFE"/>
    <w:lvl w:ilvl="0" w:tplc="BD04F71C">
      <w:start w:val="1"/>
      <w:numFmt w:val="upperLetter"/>
      <w:lvlText w:val="%1."/>
      <w:lvlJc w:val="left"/>
      <w:pPr>
        <w:ind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90F6A660">
      <w:start w:val="1"/>
      <w:numFmt w:val="decimal"/>
      <w:lvlText w:val="%2."/>
      <w:lvlJc w:val="left"/>
      <w:pPr>
        <w:ind w:hanging="360"/>
        <w:jc w:val="left"/>
      </w:pPr>
      <w:rPr>
        <w:rFonts w:ascii="Calibri" w:eastAsia="Calibri" w:hAnsi="Calibri" w:hint="default"/>
        <w:sz w:val="22"/>
        <w:szCs w:val="22"/>
      </w:rPr>
    </w:lvl>
    <w:lvl w:ilvl="2" w:tplc="5122E5B6">
      <w:start w:val="1"/>
      <w:numFmt w:val="lowerLetter"/>
      <w:lvlText w:val="%3."/>
      <w:lvlJc w:val="left"/>
      <w:pPr>
        <w:ind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 w:tplc="0A441152">
      <w:start w:val="1"/>
      <w:numFmt w:val="bullet"/>
      <w:lvlText w:val="•"/>
      <w:lvlJc w:val="left"/>
      <w:rPr>
        <w:rFonts w:hint="default"/>
      </w:rPr>
    </w:lvl>
    <w:lvl w:ilvl="4" w:tplc="F53233F4">
      <w:start w:val="1"/>
      <w:numFmt w:val="bullet"/>
      <w:lvlText w:val="•"/>
      <w:lvlJc w:val="left"/>
      <w:rPr>
        <w:rFonts w:hint="default"/>
      </w:rPr>
    </w:lvl>
    <w:lvl w:ilvl="5" w:tplc="64DA89EC">
      <w:start w:val="1"/>
      <w:numFmt w:val="bullet"/>
      <w:lvlText w:val="•"/>
      <w:lvlJc w:val="left"/>
      <w:rPr>
        <w:rFonts w:hint="default"/>
      </w:rPr>
    </w:lvl>
    <w:lvl w:ilvl="6" w:tplc="C938EA80">
      <w:start w:val="1"/>
      <w:numFmt w:val="bullet"/>
      <w:lvlText w:val="•"/>
      <w:lvlJc w:val="left"/>
      <w:rPr>
        <w:rFonts w:hint="default"/>
      </w:rPr>
    </w:lvl>
    <w:lvl w:ilvl="7" w:tplc="D8467B98">
      <w:start w:val="1"/>
      <w:numFmt w:val="bullet"/>
      <w:lvlText w:val="•"/>
      <w:lvlJc w:val="left"/>
      <w:rPr>
        <w:rFonts w:hint="default"/>
      </w:rPr>
    </w:lvl>
    <w:lvl w:ilvl="8" w:tplc="125E01C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E4E1B6A"/>
    <w:multiLevelType w:val="hybridMultilevel"/>
    <w:tmpl w:val="ACACB244"/>
    <w:lvl w:ilvl="0" w:tplc="85B63D30">
      <w:start w:val="1"/>
      <w:numFmt w:val="upperLetter"/>
      <w:lvlText w:val="%1."/>
      <w:lvlJc w:val="left"/>
      <w:pPr>
        <w:ind w:hanging="360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B1268E3A">
      <w:start w:val="1"/>
      <w:numFmt w:val="bullet"/>
      <w:lvlText w:val="•"/>
      <w:lvlJc w:val="left"/>
      <w:rPr>
        <w:rFonts w:hint="default"/>
      </w:rPr>
    </w:lvl>
    <w:lvl w:ilvl="2" w:tplc="D73CB146">
      <w:start w:val="1"/>
      <w:numFmt w:val="bullet"/>
      <w:lvlText w:val="•"/>
      <w:lvlJc w:val="left"/>
      <w:rPr>
        <w:rFonts w:hint="default"/>
      </w:rPr>
    </w:lvl>
    <w:lvl w:ilvl="3" w:tplc="3A227A1A">
      <w:start w:val="1"/>
      <w:numFmt w:val="bullet"/>
      <w:lvlText w:val="•"/>
      <w:lvlJc w:val="left"/>
      <w:rPr>
        <w:rFonts w:hint="default"/>
      </w:rPr>
    </w:lvl>
    <w:lvl w:ilvl="4" w:tplc="959E5C3E">
      <w:start w:val="1"/>
      <w:numFmt w:val="bullet"/>
      <w:lvlText w:val="•"/>
      <w:lvlJc w:val="left"/>
      <w:rPr>
        <w:rFonts w:hint="default"/>
      </w:rPr>
    </w:lvl>
    <w:lvl w:ilvl="5" w:tplc="3A08BBB0">
      <w:start w:val="1"/>
      <w:numFmt w:val="bullet"/>
      <w:lvlText w:val="•"/>
      <w:lvlJc w:val="left"/>
      <w:rPr>
        <w:rFonts w:hint="default"/>
      </w:rPr>
    </w:lvl>
    <w:lvl w:ilvl="6" w:tplc="BE486128">
      <w:start w:val="1"/>
      <w:numFmt w:val="bullet"/>
      <w:lvlText w:val="•"/>
      <w:lvlJc w:val="left"/>
      <w:rPr>
        <w:rFonts w:hint="default"/>
      </w:rPr>
    </w:lvl>
    <w:lvl w:ilvl="7" w:tplc="A75AD688">
      <w:start w:val="1"/>
      <w:numFmt w:val="bullet"/>
      <w:lvlText w:val="•"/>
      <w:lvlJc w:val="left"/>
      <w:rPr>
        <w:rFonts w:hint="default"/>
      </w:rPr>
    </w:lvl>
    <w:lvl w:ilvl="8" w:tplc="B1CC58B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6C705C60"/>
    <w:multiLevelType w:val="hybridMultilevel"/>
    <w:tmpl w:val="9378CFC4"/>
    <w:lvl w:ilvl="0" w:tplc="83EEE6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54320"/>
    <w:multiLevelType w:val="hybridMultilevel"/>
    <w:tmpl w:val="AAE6DF52"/>
    <w:lvl w:ilvl="0" w:tplc="04CC6F2E">
      <w:start w:val="1"/>
      <w:numFmt w:val="upperLetter"/>
      <w:lvlText w:val="%1."/>
      <w:lvlJc w:val="left"/>
      <w:pPr>
        <w:ind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D6A29036">
      <w:start w:val="1"/>
      <w:numFmt w:val="bullet"/>
      <w:lvlText w:val="•"/>
      <w:lvlJc w:val="left"/>
      <w:rPr>
        <w:rFonts w:hint="default"/>
      </w:rPr>
    </w:lvl>
    <w:lvl w:ilvl="2" w:tplc="E8F0FC42">
      <w:start w:val="1"/>
      <w:numFmt w:val="bullet"/>
      <w:lvlText w:val="•"/>
      <w:lvlJc w:val="left"/>
      <w:rPr>
        <w:rFonts w:hint="default"/>
      </w:rPr>
    </w:lvl>
    <w:lvl w:ilvl="3" w:tplc="01A8DD86">
      <w:start w:val="1"/>
      <w:numFmt w:val="bullet"/>
      <w:lvlText w:val="•"/>
      <w:lvlJc w:val="left"/>
      <w:rPr>
        <w:rFonts w:hint="default"/>
      </w:rPr>
    </w:lvl>
    <w:lvl w:ilvl="4" w:tplc="208ABDEC">
      <w:start w:val="1"/>
      <w:numFmt w:val="bullet"/>
      <w:lvlText w:val="•"/>
      <w:lvlJc w:val="left"/>
      <w:rPr>
        <w:rFonts w:hint="default"/>
      </w:rPr>
    </w:lvl>
    <w:lvl w:ilvl="5" w:tplc="9B020AFA">
      <w:start w:val="1"/>
      <w:numFmt w:val="bullet"/>
      <w:lvlText w:val="•"/>
      <w:lvlJc w:val="left"/>
      <w:rPr>
        <w:rFonts w:hint="default"/>
      </w:rPr>
    </w:lvl>
    <w:lvl w:ilvl="6" w:tplc="8CA6578E">
      <w:start w:val="1"/>
      <w:numFmt w:val="bullet"/>
      <w:lvlText w:val="•"/>
      <w:lvlJc w:val="left"/>
      <w:rPr>
        <w:rFonts w:hint="default"/>
      </w:rPr>
    </w:lvl>
    <w:lvl w:ilvl="7" w:tplc="48845234">
      <w:start w:val="1"/>
      <w:numFmt w:val="bullet"/>
      <w:lvlText w:val="•"/>
      <w:lvlJc w:val="left"/>
      <w:rPr>
        <w:rFonts w:hint="default"/>
      </w:rPr>
    </w:lvl>
    <w:lvl w:ilvl="8" w:tplc="27286E36">
      <w:start w:val="1"/>
      <w:numFmt w:val="bullet"/>
      <w:lvlText w:val="•"/>
      <w:lvlJc w:val="left"/>
      <w:rPr>
        <w:rFonts w:hint="default"/>
      </w:rPr>
    </w:lvl>
  </w:abstractNum>
  <w:num w:numId="1" w16cid:durableId="118307655">
    <w:abstractNumId w:val="4"/>
  </w:num>
  <w:num w:numId="2" w16cid:durableId="967586877">
    <w:abstractNumId w:val="8"/>
  </w:num>
  <w:num w:numId="3" w16cid:durableId="1130324298">
    <w:abstractNumId w:val="7"/>
  </w:num>
  <w:num w:numId="4" w16cid:durableId="332222405">
    <w:abstractNumId w:val="1"/>
  </w:num>
  <w:num w:numId="5" w16cid:durableId="36055940">
    <w:abstractNumId w:val="5"/>
  </w:num>
  <w:num w:numId="6" w16cid:durableId="778335407">
    <w:abstractNumId w:val="6"/>
  </w:num>
  <w:num w:numId="7" w16cid:durableId="809126739">
    <w:abstractNumId w:val="9"/>
  </w:num>
  <w:num w:numId="8" w16cid:durableId="1879735796">
    <w:abstractNumId w:val="3"/>
  </w:num>
  <w:num w:numId="9" w16cid:durableId="1595897387">
    <w:abstractNumId w:val="2"/>
  </w:num>
  <w:num w:numId="10" w16cid:durableId="58191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10"/>
    <w:rsid w:val="00011050"/>
    <w:rsid w:val="0002545D"/>
    <w:rsid w:val="000275FD"/>
    <w:rsid w:val="00032A16"/>
    <w:rsid w:val="00036B14"/>
    <w:rsid w:val="0004709F"/>
    <w:rsid w:val="000559B3"/>
    <w:rsid w:val="00070416"/>
    <w:rsid w:val="00090813"/>
    <w:rsid w:val="0009640C"/>
    <w:rsid w:val="000A739F"/>
    <w:rsid w:val="000B6AFC"/>
    <w:rsid w:val="000C02A7"/>
    <w:rsid w:val="0010007E"/>
    <w:rsid w:val="00135DEB"/>
    <w:rsid w:val="001378B8"/>
    <w:rsid w:val="00140C50"/>
    <w:rsid w:val="0015100B"/>
    <w:rsid w:val="00151362"/>
    <w:rsid w:val="001544DC"/>
    <w:rsid w:val="00165B5E"/>
    <w:rsid w:val="001810C3"/>
    <w:rsid w:val="001820C6"/>
    <w:rsid w:val="001960B0"/>
    <w:rsid w:val="001A7F93"/>
    <w:rsid w:val="001C430D"/>
    <w:rsid w:val="001E51D8"/>
    <w:rsid w:val="001F260C"/>
    <w:rsid w:val="00204653"/>
    <w:rsid w:val="00206899"/>
    <w:rsid w:val="00207397"/>
    <w:rsid w:val="002163DB"/>
    <w:rsid w:val="002225AE"/>
    <w:rsid w:val="00261EFE"/>
    <w:rsid w:val="002659F8"/>
    <w:rsid w:val="00265D22"/>
    <w:rsid w:val="002678A3"/>
    <w:rsid w:val="00284136"/>
    <w:rsid w:val="00287DB5"/>
    <w:rsid w:val="00296067"/>
    <w:rsid w:val="002A7FDA"/>
    <w:rsid w:val="002C168F"/>
    <w:rsid w:val="002D48E7"/>
    <w:rsid w:val="002E5398"/>
    <w:rsid w:val="0031186E"/>
    <w:rsid w:val="003237DB"/>
    <w:rsid w:val="00336B22"/>
    <w:rsid w:val="00350125"/>
    <w:rsid w:val="00377AA5"/>
    <w:rsid w:val="003815F3"/>
    <w:rsid w:val="0038487D"/>
    <w:rsid w:val="0038699A"/>
    <w:rsid w:val="00386DA9"/>
    <w:rsid w:val="003918F2"/>
    <w:rsid w:val="003A755E"/>
    <w:rsid w:val="003B0526"/>
    <w:rsid w:val="003D3DCA"/>
    <w:rsid w:val="003F5BD9"/>
    <w:rsid w:val="00403C07"/>
    <w:rsid w:val="00406EDA"/>
    <w:rsid w:val="00407974"/>
    <w:rsid w:val="00407CF4"/>
    <w:rsid w:val="00434317"/>
    <w:rsid w:val="0043525F"/>
    <w:rsid w:val="004467F0"/>
    <w:rsid w:val="00477A46"/>
    <w:rsid w:val="00490D3C"/>
    <w:rsid w:val="004A1BF5"/>
    <w:rsid w:val="004A68F3"/>
    <w:rsid w:val="004C1D14"/>
    <w:rsid w:val="004C6367"/>
    <w:rsid w:val="004F3C23"/>
    <w:rsid w:val="004F3E45"/>
    <w:rsid w:val="00501254"/>
    <w:rsid w:val="0050563F"/>
    <w:rsid w:val="00514135"/>
    <w:rsid w:val="00534C10"/>
    <w:rsid w:val="00542EC6"/>
    <w:rsid w:val="00543DDA"/>
    <w:rsid w:val="005515D6"/>
    <w:rsid w:val="005558F5"/>
    <w:rsid w:val="00586685"/>
    <w:rsid w:val="00596659"/>
    <w:rsid w:val="005C28C7"/>
    <w:rsid w:val="005D0490"/>
    <w:rsid w:val="005D3D3D"/>
    <w:rsid w:val="005E47B9"/>
    <w:rsid w:val="005E48A9"/>
    <w:rsid w:val="005F0E9D"/>
    <w:rsid w:val="00622BF4"/>
    <w:rsid w:val="006365DA"/>
    <w:rsid w:val="00655BF7"/>
    <w:rsid w:val="00691B5E"/>
    <w:rsid w:val="006A6260"/>
    <w:rsid w:val="006C4194"/>
    <w:rsid w:val="006D5786"/>
    <w:rsid w:val="006D7B87"/>
    <w:rsid w:val="006F4568"/>
    <w:rsid w:val="00704611"/>
    <w:rsid w:val="00720AE4"/>
    <w:rsid w:val="00735D6F"/>
    <w:rsid w:val="00737A91"/>
    <w:rsid w:val="00741ED7"/>
    <w:rsid w:val="007464E2"/>
    <w:rsid w:val="00774134"/>
    <w:rsid w:val="00775808"/>
    <w:rsid w:val="007C2684"/>
    <w:rsid w:val="007C538E"/>
    <w:rsid w:val="007D3550"/>
    <w:rsid w:val="007E17EA"/>
    <w:rsid w:val="007E4F83"/>
    <w:rsid w:val="007F549F"/>
    <w:rsid w:val="00807519"/>
    <w:rsid w:val="00820AF0"/>
    <w:rsid w:val="00821330"/>
    <w:rsid w:val="00837DD8"/>
    <w:rsid w:val="00842852"/>
    <w:rsid w:val="00851645"/>
    <w:rsid w:val="00885BAD"/>
    <w:rsid w:val="008947DB"/>
    <w:rsid w:val="008960DF"/>
    <w:rsid w:val="008B3543"/>
    <w:rsid w:val="008D530A"/>
    <w:rsid w:val="008F2494"/>
    <w:rsid w:val="008F344A"/>
    <w:rsid w:val="00902419"/>
    <w:rsid w:val="00903C88"/>
    <w:rsid w:val="00966BA9"/>
    <w:rsid w:val="00975DD1"/>
    <w:rsid w:val="00996F25"/>
    <w:rsid w:val="009C6F33"/>
    <w:rsid w:val="009D14FA"/>
    <w:rsid w:val="009F5CDE"/>
    <w:rsid w:val="009F7846"/>
    <w:rsid w:val="00A00601"/>
    <w:rsid w:val="00A073CF"/>
    <w:rsid w:val="00A41F5E"/>
    <w:rsid w:val="00A77652"/>
    <w:rsid w:val="00A80EFD"/>
    <w:rsid w:val="00A93800"/>
    <w:rsid w:val="00AB6BC4"/>
    <w:rsid w:val="00AC300A"/>
    <w:rsid w:val="00B07D07"/>
    <w:rsid w:val="00B275BE"/>
    <w:rsid w:val="00B3046E"/>
    <w:rsid w:val="00B82C3E"/>
    <w:rsid w:val="00BD2A72"/>
    <w:rsid w:val="00BF20AD"/>
    <w:rsid w:val="00C14948"/>
    <w:rsid w:val="00C32830"/>
    <w:rsid w:val="00C3636C"/>
    <w:rsid w:val="00C40E6B"/>
    <w:rsid w:val="00C50673"/>
    <w:rsid w:val="00C81017"/>
    <w:rsid w:val="00CA384B"/>
    <w:rsid w:val="00CA412B"/>
    <w:rsid w:val="00CD0D24"/>
    <w:rsid w:val="00CD42C4"/>
    <w:rsid w:val="00CD4BBA"/>
    <w:rsid w:val="00CE21F5"/>
    <w:rsid w:val="00CE4BA2"/>
    <w:rsid w:val="00CF60F3"/>
    <w:rsid w:val="00D23AB6"/>
    <w:rsid w:val="00D252E9"/>
    <w:rsid w:val="00D45382"/>
    <w:rsid w:val="00D55FCA"/>
    <w:rsid w:val="00D83289"/>
    <w:rsid w:val="00D97507"/>
    <w:rsid w:val="00DB1290"/>
    <w:rsid w:val="00DD3C8B"/>
    <w:rsid w:val="00DE056F"/>
    <w:rsid w:val="00DE7C5E"/>
    <w:rsid w:val="00DF0BC9"/>
    <w:rsid w:val="00E0011C"/>
    <w:rsid w:val="00E014B8"/>
    <w:rsid w:val="00E07CC9"/>
    <w:rsid w:val="00E32B9C"/>
    <w:rsid w:val="00E4180C"/>
    <w:rsid w:val="00E41DF4"/>
    <w:rsid w:val="00E4678D"/>
    <w:rsid w:val="00E601CA"/>
    <w:rsid w:val="00E63FC1"/>
    <w:rsid w:val="00E712EF"/>
    <w:rsid w:val="00E72378"/>
    <w:rsid w:val="00E90299"/>
    <w:rsid w:val="00E940DA"/>
    <w:rsid w:val="00EA19A7"/>
    <w:rsid w:val="00EC4E2F"/>
    <w:rsid w:val="00EF7DF6"/>
    <w:rsid w:val="00F010C8"/>
    <w:rsid w:val="00F06D58"/>
    <w:rsid w:val="00F22F11"/>
    <w:rsid w:val="00F30C46"/>
    <w:rsid w:val="00F30E69"/>
    <w:rsid w:val="00F42606"/>
    <w:rsid w:val="00F54F34"/>
    <w:rsid w:val="00F6127B"/>
    <w:rsid w:val="00F66F0C"/>
    <w:rsid w:val="00F70121"/>
    <w:rsid w:val="00F92A22"/>
    <w:rsid w:val="00F968D4"/>
    <w:rsid w:val="00FB143E"/>
    <w:rsid w:val="00FC1F39"/>
    <w:rsid w:val="00FC4ED5"/>
    <w:rsid w:val="00FD490C"/>
    <w:rsid w:val="00FF6C7F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E34A6"/>
  <w15:chartTrackingRefBased/>
  <w15:docId w15:val="{F172EE8F-DF6F-4AB2-BE32-F98967CC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C430D"/>
    <w:pPr>
      <w:widowControl w:val="0"/>
      <w:spacing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C43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1C430D"/>
    <w:rPr>
      <w:rFonts w:ascii="Calibri" w:eastAsia="Calibri" w:hAnsi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C430D"/>
    <w:pPr>
      <w:widowControl w:val="0"/>
      <w:spacing w:after="0" w:line="240" w:lineRule="auto"/>
      <w:ind w:left="46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1C430D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1C430D"/>
    <w:pPr>
      <w:widowControl w:val="0"/>
      <w:spacing w:after="0" w:line="240" w:lineRule="auto"/>
    </w:pPr>
  </w:style>
  <w:style w:type="paragraph" w:styleId="Revision">
    <w:name w:val="Revision"/>
    <w:hidden/>
    <w:uiPriority w:val="99"/>
    <w:semiHidden/>
    <w:rsid w:val="001C430D"/>
    <w:pPr>
      <w:spacing w:after="0" w:line="240" w:lineRule="auto"/>
    </w:pPr>
  </w:style>
  <w:style w:type="character" w:customStyle="1" w:styleId="il">
    <w:name w:val="il"/>
    <w:basedOn w:val="DefaultParagraphFont"/>
    <w:rsid w:val="001C430D"/>
  </w:style>
  <w:style w:type="character" w:styleId="CommentReference">
    <w:name w:val="annotation reference"/>
    <w:basedOn w:val="DefaultParagraphFont"/>
    <w:uiPriority w:val="99"/>
    <w:semiHidden/>
    <w:unhideWhenUsed/>
    <w:rsid w:val="001C4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430D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43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30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430D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30D"/>
  </w:style>
  <w:style w:type="paragraph" w:styleId="Footer">
    <w:name w:val="footer"/>
    <w:basedOn w:val="Normal"/>
    <w:link w:val="FooterChar"/>
    <w:uiPriority w:val="99"/>
    <w:unhideWhenUsed/>
    <w:rsid w:val="001C430D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30D"/>
  </w:style>
  <w:style w:type="character" w:styleId="Hyperlink">
    <w:name w:val="Hyperlink"/>
    <w:basedOn w:val="DefaultParagraphFont"/>
    <w:uiPriority w:val="99"/>
    <w:unhideWhenUsed/>
    <w:rsid w:val="001C43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43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430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3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C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5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Fisher</dc:creator>
  <cp:keywords/>
  <dc:description/>
  <cp:lastModifiedBy>Barb Silver</cp:lastModifiedBy>
  <cp:revision>2</cp:revision>
  <dcterms:created xsi:type="dcterms:W3CDTF">2022-08-07T03:23:00Z</dcterms:created>
  <dcterms:modified xsi:type="dcterms:W3CDTF">2022-08-07T03:23:00Z</dcterms:modified>
</cp:coreProperties>
</file>